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D659F">
      <w:pPr>
        <w:spacing w:line="240" w:lineRule="auto"/>
        <w:jc w:val="center"/>
        <w:rPr>
          <w:rFonts w:ascii="Times New Roman" w:hAnsi="Times New Roman" w:eastAsia="Times New Roman"/>
          <w:color w:val="000000"/>
        </w:rPr>
      </w:pPr>
      <w:bookmarkStart w:id="3" w:name="_GoBack"/>
      <w:bookmarkEnd w:id="3"/>
      <w:r>
        <w:rPr>
          <w:rFonts w:ascii="Times New Roman" w:hAnsi="Times New Roman"/>
          <w:b/>
        </w:rPr>
        <w:t xml:space="preserve">ДОГОВОР № </w:t>
      </w:r>
      <w:r>
        <w:rPr>
          <w:rFonts w:ascii="Times New Roman" w:hAnsi="Times New Roman" w:eastAsia="Times New Roman"/>
          <w:color w:val="000000"/>
        </w:rPr>
        <w:br w:type="textWrapping"/>
      </w:r>
      <w:r>
        <w:rPr>
          <w:rFonts w:ascii="Times New Roman" w:hAnsi="Times New Roman"/>
          <w:b/>
        </w:rPr>
        <w:t xml:space="preserve">на оказание услуг по транспортированию, </w:t>
      </w:r>
      <w:r>
        <w:rPr>
          <w:rFonts w:ascii="Times New Roman" w:hAnsi="Times New Roman"/>
          <w:b/>
        </w:rPr>
        <w:br w:type="textWrapping"/>
      </w:r>
      <w:r>
        <w:rPr>
          <w:rFonts w:ascii="Times New Roman" w:hAnsi="Times New Roman"/>
          <w:b/>
        </w:rPr>
        <w:t>обезвреживанию, либо утилизации промышленных отходов</w:t>
      </w:r>
    </w:p>
    <w:p w14:paraId="62AE6A87">
      <w:pPr>
        <w:pStyle w:val="9"/>
        <w:jc w:val="both"/>
      </w:pPr>
    </w:p>
    <w:p w14:paraId="5E38364E">
      <w:pPr>
        <w:pStyle w:val="10"/>
        <w:jc w:val="both"/>
        <w:rPr>
          <w:rFonts w:ascii="Times New Roman" w:hAnsi="Times New Roman" w:cs="Times New Roman"/>
          <w:sz w:val="24"/>
          <w:szCs w:val="24"/>
        </w:rPr>
      </w:pPr>
      <w:r>
        <w:rPr>
          <w:rFonts w:ascii="Times New Roman" w:hAnsi="Times New Roman" w:cs="Times New Roman"/>
          <w:sz w:val="24"/>
          <w:szCs w:val="24"/>
        </w:rPr>
        <w:t xml:space="preserve">г. Ульяновск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            2026 г.</w:t>
      </w:r>
    </w:p>
    <w:p w14:paraId="56A70603">
      <w:pPr>
        <w:pStyle w:val="10"/>
        <w:tabs>
          <w:tab w:val="left" w:pos="6942"/>
          <w:tab w:val="left" w:pos="7350"/>
        </w:tabs>
        <w:jc w:val="both"/>
        <w:rPr>
          <w:rFonts w:ascii="Times New Roman" w:hAnsi="Times New Roman"/>
          <w:sz w:val="24"/>
          <w:szCs w:val="24"/>
          <w:lang w:eastAsia="en-US"/>
        </w:rPr>
      </w:pPr>
      <w:r>
        <w:rPr>
          <w:rFonts w:ascii="Times New Roman" w:hAnsi="Times New Roman" w:cs="Times New Roman"/>
          <w:b/>
          <w:sz w:val="24"/>
          <w:szCs w:val="24"/>
          <w:lang w:eastAsia="en-US"/>
        </w:rPr>
        <w:t>______________________________________________________________________</w:t>
      </w:r>
      <w:r>
        <w:rPr>
          <w:rFonts w:ascii="Times New Roman" w:hAnsi="Times New Roman" w:cs="Times New Roman"/>
          <w:sz w:val="24"/>
          <w:szCs w:val="24"/>
          <w:lang w:eastAsia="en-US"/>
        </w:rPr>
        <w:t xml:space="preserve">, именуемое в дальнейшем </w:t>
      </w:r>
      <w:r>
        <w:rPr>
          <w:rFonts w:ascii="Times New Roman" w:hAnsi="Times New Roman" w:cs="Times New Roman"/>
          <w:b/>
          <w:sz w:val="24"/>
          <w:szCs w:val="24"/>
          <w:lang w:eastAsia="en-US"/>
        </w:rPr>
        <w:t>«Заказчик»,</w:t>
      </w:r>
      <w:r>
        <w:rPr>
          <w:rFonts w:ascii="Times New Roman" w:hAnsi="Times New Roman" w:cs="Times New Roman"/>
          <w:sz w:val="24"/>
          <w:szCs w:val="24"/>
          <w:lang w:eastAsia="en-US"/>
        </w:rPr>
        <w:t xml:space="preserve">  в лице ___________________________________________, действующего на основании </w:t>
      </w:r>
      <w:r>
        <w:rPr>
          <w:rFonts w:ascii="Times New Roman" w:hAnsi="Times New Roman" w:cs="Times New Roman"/>
          <w:bCs/>
          <w:sz w:val="24"/>
          <w:szCs w:val="24"/>
          <w:lang w:eastAsia="en-US"/>
        </w:rPr>
        <w:t>____________________</w:t>
      </w:r>
      <w:r>
        <w:rPr>
          <w:rFonts w:ascii="Times New Roman" w:hAnsi="Times New Roman" w:cs="Times New Roman"/>
          <w:sz w:val="24"/>
          <w:szCs w:val="24"/>
          <w:lang w:eastAsia="en-US"/>
        </w:rPr>
        <w:t xml:space="preserve">, с одной стороны, и </w:t>
      </w:r>
      <w:r>
        <w:rPr>
          <w:rFonts w:ascii="Times New Roman" w:hAnsi="Times New Roman" w:cs="Times New Roman"/>
          <w:b/>
          <w:sz w:val="24"/>
          <w:szCs w:val="24"/>
          <w:lang w:eastAsia="en-US"/>
        </w:rPr>
        <w:t>Общество с ограниченной ответственностью «ЭКОВОЛГА» (ООО «ЭКОВОЛГА»)</w:t>
      </w:r>
      <w:r>
        <w:rPr>
          <w:rFonts w:ascii="Times New Roman" w:hAnsi="Times New Roman" w:cs="Times New Roman"/>
          <w:sz w:val="24"/>
          <w:szCs w:val="24"/>
          <w:lang w:eastAsia="en-US"/>
        </w:rPr>
        <w:t xml:space="preserve">, именуемое в дальнейшем </w:t>
      </w:r>
      <w:r>
        <w:rPr>
          <w:rFonts w:ascii="Times New Roman" w:hAnsi="Times New Roman" w:cs="Times New Roman"/>
          <w:b/>
          <w:sz w:val="24"/>
          <w:szCs w:val="24"/>
          <w:lang w:eastAsia="en-US"/>
        </w:rPr>
        <w:t>«Исполнитель»,</w:t>
      </w:r>
      <w:r>
        <w:rPr>
          <w:rFonts w:ascii="Times New Roman" w:hAnsi="Times New Roman" w:cs="Times New Roman"/>
          <w:sz w:val="24"/>
          <w:szCs w:val="24"/>
          <w:lang w:eastAsia="en-US"/>
        </w:rPr>
        <w:t xml:space="preserve"> в лице Генерального директора Зверева Андрея Юрьевича, действующего на основании Устава, с другой стороны, далее «Стороны», заключили настоящий договор о нижеследующем:</w:t>
      </w:r>
    </w:p>
    <w:p w14:paraId="10B4B600">
      <w:pPr>
        <w:pStyle w:val="9"/>
        <w:jc w:val="center"/>
        <w:outlineLvl w:val="1"/>
      </w:pPr>
      <w:r>
        <w:rPr>
          <w:b/>
        </w:rPr>
        <w:t>1. Предмет договора</w:t>
      </w:r>
    </w:p>
    <w:p w14:paraId="6CB507BD">
      <w:pPr>
        <w:pStyle w:val="9"/>
        <w:ind w:firstLine="539"/>
        <w:jc w:val="both"/>
      </w:pPr>
      <w:r>
        <w:t xml:space="preserve">1.1. В соответствии с настоящим договором Заказчик обязуется передать промышленные отходы (далее - отходы) Исполнителю, а Исполнитель обязуется принять отходы и оказать услуги по обращению с отходами: </w:t>
      </w:r>
      <w:r>
        <w:rPr>
          <w:rFonts w:eastAsia="Times New Roman"/>
          <w:lang w:eastAsia="en-US"/>
        </w:rPr>
        <w:t>транспортирование с целью дальнейшего сбора, обезвреживания, утилизации отходов производства</w:t>
      </w:r>
      <w:r>
        <w:t xml:space="preserve"> в соответствии с законодательством Российской Федерации (далее - услуги).</w:t>
      </w:r>
    </w:p>
    <w:p w14:paraId="73FF9E85">
      <w:pPr>
        <w:pStyle w:val="9"/>
        <w:ind w:firstLine="539"/>
        <w:jc w:val="both"/>
      </w:pPr>
      <w:r>
        <w:t>1.2.Под промышленными отходами в рамках настоящего Договора понимаются отходы III-</w:t>
      </w:r>
      <w:r>
        <w:rPr>
          <w:lang w:val="en-US"/>
        </w:rPr>
        <w:t>V</w:t>
      </w:r>
      <w:r>
        <w:t xml:space="preserve"> класса опасности.</w:t>
      </w:r>
    </w:p>
    <w:p w14:paraId="707C3942">
      <w:pPr>
        <w:pStyle w:val="9"/>
        <w:ind w:firstLine="539"/>
        <w:jc w:val="both"/>
      </w:pPr>
      <w:r>
        <w:t xml:space="preserve">1.3. Виды (согласно федеральному классификационному </w:t>
      </w:r>
      <w:r>
        <w:fldChar w:fldCharType="begin"/>
      </w:r>
      <w:r>
        <w:instrText xml:space="preserve"> HYPERLINK "https://login.consultant.ru/link/?req=doc&amp;base=RZB&amp;n=312495&amp;date=31.10.2019&amp;dst=100019&amp;fld=134" </w:instrText>
      </w:r>
      <w:r>
        <w:fldChar w:fldCharType="separate"/>
      </w:r>
      <w:r>
        <w:rPr>
          <w:rStyle w:val="4"/>
          <w:color w:val="auto"/>
          <w:u w:val="none"/>
        </w:rPr>
        <w:t>каталогу</w:t>
      </w:r>
      <w:r>
        <w:rPr>
          <w:rStyle w:val="4"/>
          <w:color w:val="auto"/>
          <w:u w:val="none"/>
        </w:rPr>
        <w:fldChar w:fldCharType="end"/>
      </w:r>
      <w:r>
        <w:t xml:space="preserve"> отходов), масса и объем передаваемых отходов, дата и адрес места передачи (погрузки) и иные условия передачи отходов определяются сторонами в заявке согласно </w:t>
      </w:r>
      <w:r>
        <w:fldChar w:fldCharType="begin"/>
      </w:r>
      <w:r>
        <w:instrText xml:space="preserve"> HYPERLINK "file:///X:\\ЭкоВолга\\ОТДЕЛЫ\\ЮРИСТ\\ДОГОВОРЫ%20ЭКОВОЛГА%202024%20год\\Типовой%20договор%20(протокол%20цены)%20%20Исполнитель%20ЭКОВОЛГА%20%20исправленный.rtf" \l "Par219" \o "                                  ЗАЯВКА" </w:instrText>
      </w:r>
      <w:r>
        <w:fldChar w:fldCharType="separate"/>
      </w:r>
      <w:r>
        <w:rPr>
          <w:rStyle w:val="4"/>
          <w:color w:val="auto"/>
          <w:u w:val="none"/>
        </w:rPr>
        <w:t xml:space="preserve">Приложению № </w:t>
      </w:r>
      <w:r>
        <w:rPr>
          <w:rStyle w:val="4"/>
          <w:color w:val="auto"/>
          <w:u w:val="none"/>
        </w:rPr>
        <w:fldChar w:fldCharType="end"/>
      </w:r>
      <w:r>
        <w:t>2.</w:t>
      </w:r>
    </w:p>
    <w:p w14:paraId="5067C48C">
      <w:pPr>
        <w:pStyle w:val="9"/>
        <w:ind w:firstLine="539"/>
        <w:jc w:val="both"/>
        <w:rPr>
          <w:rFonts w:eastAsia="Times New Roman"/>
          <w:b/>
          <w:lang w:eastAsia="en-US"/>
        </w:rPr>
      </w:pPr>
      <w:r>
        <w:t xml:space="preserve">1.4. </w:t>
      </w:r>
      <w:r>
        <w:rPr>
          <w:rFonts w:eastAsia="Times New Roman"/>
          <w:lang w:eastAsia="en-US"/>
        </w:rPr>
        <w:t xml:space="preserve">Исполнитель осуществляет свою деятельность в соответствии с </w:t>
      </w:r>
      <w:r>
        <w:rPr>
          <w:rFonts w:eastAsia="Times New Roman"/>
          <w:b/>
          <w:lang w:eastAsia="en-US"/>
        </w:rPr>
        <w:t xml:space="preserve">Лицензией                  № Л020-00113-73/00046861 от 03.11.2017г. </w:t>
      </w:r>
    </w:p>
    <w:p w14:paraId="4706512B">
      <w:pPr>
        <w:pStyle w:val="6"/>
        <w:spacing w:after="0"/>
        <w:ind w:firstLine="539"/>
        <w:jc w:val="both"/>
        <w:rPr>
          <w:rFonts w:ascii="Times New Roman" w:hAnsi="Times New Roman"/>
          <w:sz w:val="24"/>
          <w:szCs w:val="24"/>
          <w:lang w:val="ru-RU" w:eastAsia="en-US"/>
        </w:rPr>
      </w:pPr>
      <w:r>
        <w:rPr>
          <w:rFonts w:ascii="Times New Roman" w:hAnsi="Times New Roman"/>
          <w:sz w:val="24"/>
          <w:szCs w:val="24"/>
          <w:lang w:val="ru-RU" w:eastAsia="en-US"/>
        </w:rPr>
        <w:t>1.5.</w:t>
      </w:r>
      <w:r>
        <w:rPr>
          <w:rFonts w:ascii="Times New Roman" w:hAnsi="Times New Roman"/>
          <w:b/>
          <w:sz w:val="24"/>
          <w:szCs w:val="24"/>
          <w:lang w:val="ru-RU" w:eastAsia="en-US"/>
        </w:rPr>
        <w:t xml:space="preserve"> </w:t>
      </w:r>
      <w:r>
        <w:rPr>
          <w:rFonts w:ascii="Times New Roman" w:hAnsi="Times New Roman"/>
          <w:sz w:val="24"/>
          <w:szCs w:val="24"/>
          <w:lang w:val="ru-RU" w:eastAsia="en-US"/>
        </w:rPr>
        <w:t xml:space="preserve">Исполнитель обязуется оказать услуги (выполнить работы), предусмотренные в п. 1.1. настоящего Договора, собственными и/или привлечёнными силами. </w:t>
      </w:r>
    </w:p>
    <w:p w14:paraId="46D7C271">
      <w:pPr>
        <w:pStyle w:val="6"/>
        <w:spacing w:after="0"/>
        <w:ind w:firstLine="539"/>
        <w:jc w:val="both"/>
        <w:rPr>
          <w:rFonts w:ascii="Times New Roman" w:hAnsi="Times New Roman"/>
          <w:color w:val="auto"/>
          <w:sz w:val="24"/>
          <w:szCs w:val="24"/>
          <w:lang w:val="ru-RU" w:eastAsia="en-US"/>
        </w:rPr>
      </w:pPr>
      <w:r>
        <w:rPr>
          <w:rFonts w:ascii="Times New Roman" w:hAnsi="Times New Roman"/>
          <w:color w:val="auto"/>
          <w:sz w:val="24"/>
          <w:szCs w:val="24"/>
          <w:lang w:val="ru-RU" w:eastAsia="en-US"/>
        </w:rPr>
        <w:t>1.6. Если иное не предусмотрено согласованной Сторонами заявкой (Приложение № 2), отходы должны передаваться Исполнителю в упакованном виде (в таре/упаковке Заказчика), обеспечивающей сохранность отходов, предотвращение потерь и загрязнения окружающей среды при погрузочно-разгрузочных работах и транспортировке.</w:t>
      </w:r>
    </w:p>
    <w:p w14:paraId="2BD3A51B">
      <w:pPr>
        <w:pStyle w:val="9"/>
        <w:ind w:firstLine="539"/>
        <w:jc w:val="both"/>
      </w:pPr>
    </w:p>
    <w:p w14:paraId="5A300FF9">
      <w:pPr>
        <w:pStyle w:val="9"/>
        <w:jc w:val="center"/>
        <w:outlineLvl w:val="1"/>
      </w:pPr>
      <w:r>
        <w:rPr>
          <w:b/>
        </w:rPr>
        <w:t>2. Цена договора и порядок расчетов</w:t>
      </w:r>
    </w:p>
    <w:p w14:paraId="035BD813">
      <w:pPr>
        <w:pStyle w:val="9"/>
        <w:ind w:firstLine="539"/>
        <w:jc w:val="both"/>
        <w:rPr>
          <w:u w:val="single"/>
        </w:rPr>
      </w:pPr>
      <w:r>
        <w:t>2.1.  Наименование, объем, цена   и стоимость услуг согласовывается сторонами в Протоколе согласования цены, который является приложением № 1 к настоящему договору.</w:t>
      </w:r>
    </w:p>
    <w:p w14:paraId="6125F887">
      <w:pPr>
        <w:pStyle w:val="9"/>
        <w:ind w:firstLine="539"/>
        <w:jc w:val="both"/>
      </w:pPr>
      <w:r>
        <w:t xml:space="preserve">2.2. Заказчик производит оплату авансового платежа в размере 50 процентов цены настоящего договора по реквизитам Исполнителя, указанным в </w:t>
      </w:r>
      <w:r>
        <w:fldChar w:fldCharType="begin"/>
      </w:r>
      <w:r>
        <w:instrText xml:space="preserve"> HYPERLINK "file:///X:\\ЭкоВолга\\ОТДЕЛЫ\\ЮРИСТ\\ДОГОВОРЫ%20ЭКОВОЛГА%202024%20год\\Типовой%20договор%20(протокол%20цены)%20%20Исполнитель%20ЭКОВОЛГА%20%20исправленный.rtf" \l "Par165" \o "XI. Реквизиты сторон" </w:instrText>
      </w:r>
      <w:r>
        <w:fldChar w:fldCharType="separate"/>
      </w:r>
      <w:r>
        <w:rPr>
          <w:rStyle w:val="4"/>
          <w:color w:val="auto"/>
          <w:u w:val="none"/>
        </w:rPr>
        <w:t xml:space="preserve">разделе </w:t>
      </w:r>
      <w:r>
        <w:rPr>
          <w:rStyle w:val="4"/>
          <w:color w:val="auto"/>
          <w:u w:val="none"/>
        </w:rPr>
        <w:fldChar w:fldCharType="end"/>
      </w:r>
      <w:r>
        <w:t xml:space="preserve">12 настоящего договора. Оплата производится в течение 5 рабочих дней со дня получения счета от Исполнителя путем безналичного перечисления денежных средств по реквизитам Исполнителя, указанным в настоящем договоре. </w:t>
      </w:r>
    </w:p>
    <w:p w14:paraId="5B109DC4">
      <w:pPr>
        <w:pStyle w:val="9"/>
        <w:ind w:firstLine="539"/>
        <w:jc w:val="both"/>
      </w:pPr>
      <w:r>
        <w:t>2.3. Оплата за оказанные услуги по настоящему договору производится Заказчиком в течение 5 рабочих дней со дня подписания сторонами универсального передаточного документа (УПД) за вычетом ранее оплаченного аванса,</w:t>
      </w:r>
      <w:r>
        <w:rPr>
          <w:b/>
        </w:rPr>
        <w:t xml:space="preserve">  </w:t>
      </w:r>
      <w:r>
        <w:t>путем безналичного перечисления денежных средств по реквизитам Исполнителя, указанным в настоящем договоре. Исполнителем применяется упрощенная система налогообложения (УСН) и уплачивается НДС в размере 7% от стоимости   услуг в соответствии с пп. 2 п. 8 ст. 164 Налогового Кодекса РФ.  Стоимость услуг в протоколе согласования цены указаны с учетом НДС. В случае возникновения обязанности по уплате НДС с соответствии с гл.21 НК РФ, НДС исчисляется дополнительно по ставке, установленной законодательством на дату оказания услуг.</w:t>
      </w:r>
    </w:p>
    <w:p w14:paraId="3F7184ED">
      <w:pPr>
        <w:pStyle w:val="9"/>
        <w:ind w:firstLine="540"/>
        <w:jc w:val="both"/>
      </w:pPr>
      <w:r>
        <w:t>2.4. Расчеты по настоящему договору производятся в российских рублях.</w:t>
      </w:r>
    </w:p>
    <w:p w14:paraId="034B0764">
      <w:pPr>
        <w:pStyle w:val="9"/>
        <w:ind w:firstLine="539"/>
        <w:jc w:val="both"/>
      </w:pPr>
      <w:r>
        <w:t>2.5. Стороны обязаны по окончании срока действия настоящего договора или в случае его досрочного расторжения производить сверку взаимных расчетов по обязательствам, возникшим из настоящего договора.</w:t>
      </w:r>
    </w:p>
    <w:p w14:paraId="6D684752">
      <w:pPr>
        <w:pStyle w:val="9"/>
        <w:ind w:firstLine="539"/>
        <w:jc w:val="both"/>
      </w:pPr>
      <w:r>
        <w:t>2.6. Заказчик обязан представлять Исполнителю подписанные акты сверки взаиморасчетов (далее - акт сверки), составленные в 2 экземплярах.</w:t>
      </w:r>
    </w:p>
    <w:p w14:paraId="7ECC216D">
      <w:pPr>
        <w:pStyle w:val="9"/>
        <w:ind w:firstLine="539"/>
        <w:jc w:val="both"/>
      </w:pPr>
      <w:r>
        <w:t xml:space="preserve">2.7. Исполнитель в течение 10 рабочих дней со дня получения </w:t>
      </w:r>
      <w:r>
        <w:fldChar w:fldCharType="begin"/>
      </w:r>
      <w:r>
        <w:instrText xml:space="preserve"> HYPERLINK "file:///X:\\ЭкоВолга\\ОТДЕЛЫ\\ЮРИСТ\\ДОГОВОРЫ%20ЭКОВОЛГА%202024%20год\\Типовой%20договор%20(протокол%20цены)%20%20Исполнитель%20ЭКОВОЛГА%20%20исправленный.rtf" \l "Par329" \o "АКТ" </w:instrText>
      </w:r>
      <w:r>
        <w:fldChar w:fldCharType="separate"/>
      </w:r>
      <w:r>
        <w:rPr>
          <w:rStyle w:val="4"/>
          <w:color w:val="auto"/>
          <w:u w:val="none"/>
        </w:rPr>
        <w:t>акта</w:t>
      </w:r>
      <w:r>
        <w:rPr>
          <w:rStyle w:val="4"/>
          <w:color w:val="auto"/>
          <w:u w:val="none"/>
        </w:rPr>
        <w:fldChar w:fldCharType="end"/>
      </w:r>
      <w:r>
        <w:t xml:space="preserve"> сверки подписывает акт сверки и возвращает один экземпляр Заказчику либо при наличии разногласий направляет в адрес Заказчика подписанный протокол разногласий.</w:t>
      </w:r>
    </w:p>
    <w:p w14:paraId="0CF01A36">
      <w:pPr>
        <w:pStyle w:val="9"/>
        <w:ind w:firstLine="539"/>
        <w:jc w:val="both"/>
      </w:pPr>
      <w:r>
        <w:t xml:space="preserve">2.8. Датой оказания услуг по настоящему договору и исполнения обязательств Исполнителем считается дата подписания сторонами универсального передаточного документа (УПД). Обязательства заказчика по оплате считаются исполненными    на дату зачисления денежных средств на расчетный счет Исполнителя по реквизитам, указанным в </w:t>
      </w:r>
      <w:r>
        <w:fldChar w:fldCharType="begin"/>
      </w:r>
      <w:r>
        <w:instrText xml:space="preserve"> HYPERLINK "file:///X:\\ЭкоВолга\\ОТДЕЛЫ\\ЮРИСТ\\ДОГОВОРЫ%20ЭКОВОЛГА%202024%20год\\Типовой%20договор%20(протокол%20цены)%20%20Исполнитель%20ЭКОВОЛГА%20%20исправленный.rtf" \l "Par165" \o "XI. Реквизиты сторон" </w:instrText>
      </w:r>
      <w:r>
        <w:fldChar w:fldCharType="separate"/>
      </w:r>
      <w:r>
        <w:rPr>
          <w:rStyle w:val="4"/>
          <w:color w:val="auto"/>
          <w:u w:val="none"/>
        </w:rPr>
        <w:t xml:space="preserve">разделе </w:t>
      </w:r>
      <w:r>
        <w:rPr>
          <w:rStyle w:val="4"/>
          <w:color w:val="auto"/>
          <w:u w:val="none"/>
        </w:rPr>
        <w:fldChar w:fldCharType="end"/>
      </w:r>
      <w:r>
        <w:t>12 настоящего договора по согласованию сторон.</w:t>
      </w:r>
    </w:p>
    <w:p w14:paraId="3C5AFBCD">
      <w:pPr>
        <w:pStyle w:val="9"/>
        <w:ind w:firstLine="540"/>
        <w:jc w:val="both"/>
      </w:pPr>
      <w:r>
        <w:t>2.9. Все изменения первоначальной договорной цены и сроков оказания услуг (выполнения работ) или одного из параметров оформляются дополнительными соглашениями Сторон, которые становятся неотъемлемой частью настоящего договора.</w:t>
      </w:r>
    </w:p>
    <w:p w14:paraId="68E544CD">
      <w:pPr>
        <w:pStyle w:val="9"/>
        <w:ind w:firstLine="540"/>
        <w:jc w:val="both"/>
      </w:pPr>
      <w:r>
        <w:t xml:space="preserve">2.10. Объем отходов, переданных по настоящему договору, определяется по фактически отгруженному объему и указывается в акте оказанных услуг. </w:t>
      </w:r>
    </w:p>
    <w:p w14:paraId="4778F69B">
      <w:pPr>
        <w:pStyle w:val="9"/>
        <w:ind w:firstLine="539"/>
        <w:jc w:val="both"/>
      </w:pPr>
      <w:r>
        <w:t>2.11. В случае если объем отгруженных отходов оказался выше указанного в заявке Заказчика, Заказчик обязуется доплатить разницу в стоимости услуг Исполнителя не позднее 5 (пяти) банковских дней с момента получения от Исполнителя счета на оплату.</w:t>
      </w:r>
    </w:p>
    <w:p w14:paraId="08F9C649">
      <w:pPr>
        <w:pStyle w:val="9"/>
        <w:ind w:firstLine="539"/>
        <w:jc w:val="both"/>
      </w:pPr>
      <w:r>
        <w:t>2.12. В случае возникновения по вине Заказчика обстоятельств, препятствующих оказанию Исполнителем услуг в полном объеме, а также при нарушении Заказчиком своих обязательств по договору, Заказчик оплачивает Исполнителю 100% стоимости расходов Исполнителя на основании счета предоставленного Исполнителем.</w:t>
      </w:r>
    </w:p>
    <w:p w14:paraId="3905E7F7">
      <w:pPr>
        <w:pStyle w:val="9"/>
        <w:ind w:firstLine="539"/>
        <w:jc w:val="both"/>
      </w:pPr>
      <w:r>
        <w:t xml:space="preserve">2.13. Расценки на оказание услуг по настоящему договору могут быть изменены Исполнителем в случае роста цен на ГСМ, инфляции, изменениями в законодательстве повлекшие увеличение расходов исполнителя. </w:t>
      </w:r>
    </w:p>
    <w:p w14:paraId="19DF6A4D">
      <w:pPr>
        <w:pStyle w:val="9"/>
        <w:ind w:firstLine="539"/>
        <w:jc w:val="both"/>
      </w:pPr>
      <w:r>
        <w:t>2.14   Ожидание на загрузке автотранспорта Исполнителя по вине Заказчика не должно превышать 3-х (трех) часов, в случае превышения указанного времени Заказчик оплачивает простой транспорта Исполнителя в размере 1500 (одна тысяча пятьсот) рублей за каждый час простоя.</w:t>
      </w:r>
    </w:p>
    <w:p w14:paraId="591D5187">
      <w:pPr>
        <w:pStyle w:val="9"/>
        <w:jc w:val="center"/>
        <w:outlineLvl w:val="1"/>
      </w:pPr>
      <w:r>
        <w:rPr>
          <w:b/>
        </w:rPr>
        <w:t>3. Права и обязанности сторон</w:t>
      </w:r>
    </w:p>
    <w:p w14:paraId="2CC3E3CB">
      <w:pPr>
        <w:pStyle w:val="9"/>
        <w:ind w:firstLine="539"/>
        <w:jc w:val="both"/>
      </w:pPr>
      <w:r>
        <w:t xml:space="preserve">3.1.  </w:t>
      </w:r>
      <w:r>
        <w:rPr>
          <w:b/>
        </w:rPr>
        <w:t>Исполнитель обязан</w:t>
      </w:r>
      <w:r>
        <w:t>:</w:t>
      </w:r>
    </w:p>
    <w:p w14:paraId="6CA2B317">
      <w:pPr>
        <w:pStyle w:val="9"/>
        <w:ind w:firstLine="539"/>
        <w:jc w:val="both"/>
      </w:pPr>
      <w:r>
        <w:t>а) принимать от Заказчика отходы для оказания услуг по настоящему договору в таре, соответствующей требованиям экологически безопасного перемещения отходов на обезвреживание;</w:t>
      </w:r>
    </w:p>
    <w:p w14:paraId="128A71B1">
      <w:pPr>
        <w:pStyle w:val="9"/>
        <w:ind w:firstLine="539"/>
        <w:jc w:val="both"/>
      </w:pPr>
      <w:r>
        <w:t>б) обеспечить соответствие результатов оказания услуг требованиям качества, установленным законодательством Российской Федерации к соответствующим услугам;</w:t>
      </w:r>
    </w:p>
    <w:p w14:paraId="4C3F564A">
      <w:pPr>
        <w:pStyle w:val="9"/>
        <w:ind w:firstLine="539"/>
        <w:jc w:val="both"/>
      </w:pPr>
      <w:r>
        <w:t>в) принять отходы, соответствующие условиям заявки и имеющие надлежаще оформленные паспорта отходов и транспортные накладные на грузовые места с отходами;</w:t>
      </w:r>
    </w:p>
    <w:p w14:paraId="24825355">
      <w:pPr>
        <w:pStyle w:val="9"/>
        <w:ind w:firstLine="539"/>
        <w:jc w:val="both"/>
      </w:pPr>
      <w:r>
        <w:t>г) обеспечивать обращение с принятыми отходами в соответствии с законодательством Российской Федерации.</w:t>
      </w:r>
    </w:p>
    <w:p w14:paraId="1147419C">
      <w:pPr>
        <w:pStyle w:val="9"/>
        <w:ind w:firstLine="539"/>
        <w:jc w:val="both"/>
      </w:pPr>
      <w:r>
        <w:t xml:space="preserve">3.2. </w:t>
      </w:r>
      <w:r>
        <w:rPr>
          <w:b/>
        </w:rPr>
        <w:t>Исполнитель имеет право</w:t>
      </w:r>
      <w:r>
        <w:t>:</w:t>
      </w:r>
    </w:p>
    <w:p w14:paraId="6A6578E6">
      <w:pPr>
        <w:pStyle w:val="9"/>
        <w:ind w:firstLine="539"/>
        <w:jc w:val="both"/>
      </w:pPr>
      <w:r>
        <w:t>а) требовать оплаты оказываемых услуг на условиях, установленных настоящим договором;</w:t>
      </w:r>
    </w:p>
    <w:p w14:paraId="6203A362">
      <w:pPr>
        <w:pStyle w:val="9"/>
        <w:ind w:firstLine="539"/>
        <w:jc w:val="both"/>
      </w:pPr>
      <w:r>
        <w:t>б) направлять Заказчику письменные запросы и получать от него сведения и документы, необходимые для исполнения обязательств по настоящему договору, а также разъяснения и уточнения по вопросам оказания услуг в рамках настоящего договора;</w:t>
      </w:r>
    </w:p>
    <w:p w14:paraId="79C367E1">
      <w:pPr>
        <w:pStyle w:val="9"/>
        <w:ind w:firstLine="539"/>
        <w:jc w:val="both"/>
      </w:pPr>
      <w:r>
        <w:t>в) выполнить проверку принимаемых отходов;</w:t>
      </w:r>
    </w:p>
    <w:p w14:paraId="7261C180">
      <w:pPr>
        <w:pStyle w:val="9"/>
        <w:ind w:firstLine="539"/>
        <w:jc w:val="both"/>
      </w:pPr>
      <w:r>
        <w:t>г) отказать в приеме отходов в случае нарушения Заказчиком условий приема-передачи отходов, согласованных сторонами в заявке, непредставления документов, указанных в 4.6. настоящего договора, либо несоответствия представленных документов настоящему договору.</w:t>
      </w:r>
    </w:p>
    <w:p w14:paraId="6C272C42">
      <w:pPr>
        <w:pStyle w:val="9"/>
        <w:ind w:firstLine="539"/>
        <w:jc w:val="both"/>
        <w:rPr>
          <w:b/>
        </w:rPr>
      </w:pPr>
      <w:r>
        <w:rPr>
          <w:b/>
        </w:rPr>
        <w:t>3.3. Заказчик обязан:</w:t>
      </w:r>
    </w:p>
    <w:p w14:paraId="3598AF89">
      <w:pPr>
        <w:pStyle w:val="9"/>
        <w:ind w:firstLine="539"/>
        <w:jc w:val="both"/>
      </w:pPr>
      <w:r>
        <w:t>а) указать в заявке все необходимые и достоверные данные, включая способ погрузки отходов;</w:t>
      </w:r>
    </w:p>
    <w:p w14:paraId="1E019386">
      <w:pPr>
        <w:pStyle w:val="9"/>
        <w:ind w:firstLine="539"/>
        <w:jc w:val="both"/>
      </w:pPr>
      <w:r>
        <w:t xml:space="preserve">б) представить Исполнителю документацию для транспортирования отходов, предусмотренную Федеральным </w:t>
      </w:r>
      <w:r>
        <w:rPr>
          <w:rStyle w:val="4"/>
          <w:color w:val="auto"/>
          <w:u w:val="none"/>
        </w:rPr>
        <w:t>Законом №</w:t>
      </w:r>
      <w:r>
        <w:t xml:space="preserve"> 89-ФЗ от 24.06.1998 года "Об отходах производства и потребления».</w:t>
      </w:r>
    </w:p>
    <w:p w14:paraId="519EDCDF">
      <w:pPr>
        <w:pStyle w:val="9"/>
        <w:ind w:firstLine="539"/>
        <w:jc w:val="both"/>
      </w:pPr>
      <w:r>
        <w:t>в) произвести передачу отходов в соответствии с заявкой и способом погрузки, указанным в ней, в сроки, определенные Исполнителем;</w:t>
      </w:r>
    </w:p>
    <w:p w14:paraId="4BA6E4CA">
      <w:pPr>
        <w:pStyle w:val="9"/>
        <w:ind w:firstLine="539"/>
        <w:jc w:val="both"/>
      </w:pPr>
      <w:r>
        <w:t>г) принять и оплатить оказанные услуги по настоящему договору в порядке, размере и сроки, которые установлены настоящим договором;</w:t>
      </w:r>
    </w:p>
    <w:p w14:paraId="1A6196FD">
      <w:pPr>
        <w:pStyle w:val="9"/>
        <w:ind w:firstLine="539"/>
        <w:jc w:val="both"/>
      </w:pPr>
      <w:r>
        <w:t>д) подготовить отходы в упаковке для транспортирования Исполнителем, соответствующей требованиям, регулирующим перевозку опасных грузов;</w:t>
      </w:r>
    </w:p>
    <w:p w14:paraId="0F35B9DF">
      <w:pPr>
        <w:pStyle w:val="9"/>
        <w:ind w:firstLine="539"/>
        <w:jc w:val="both"/>
      </w:pPr>
      <w:r>
        <w:t>ж) не препятствовать Исполнителю при выполнении им услуг, предусмотренных настоящим договором;</w:t>
      </w:r>
    </w:p>
    <w:p w14:paraId="741E8281">
      <w:pPr>
        <w:pStyle w:val="9"/>
        <w:ind w:firstLine="539"/>
        <w:jc w:val="both"/>
      </w:pPr>
      <w:r>
        <w:t>е) осуществить погрузку отходов в транспортное средство Исполнителя:</w:t>
      </w:r>
    </w:p>
    <w:p w14:paraId="0E17CFDA">
      <w:pPr>
        <w:pStyle w:val="9"/>
        <w:ind w:firstLine="539"/>
        <w:jc w:val="both"/>
      </w:pPr>
      <w:r>
        <w:t>- обеспечить представителю Исполнителя возможность контроля над процессом погрузки;</w:t>
      </w:r>
    </w:p>
    <w:p w14:paraId="0F6C0FF8">
      <w:pPr>
        <w:pStyle w:val="9"/>
        <w:ind w:firstLine="539"/>
        <w:jc w:val="both"/>
      </w:pPr>
      <w:r>
        <w:t>- неукоснительно исполнять указания Перевозчика с учетом замечаний представителя Исполнителя по порядку погрузки, в том числе по упаковке, укладки, обвязке, креплению к конструкции транспортного средства, даваемые в целях обеспечения сохранности транспортного средства и самого груза, а также предотвращения экологических и иных опасных происшествий;</w:t>
      </w:r>
    </w:p>
    <w:p w14:paraId="2A2569E1">
      <w:pPr>
        <w:pStyle w:val="9"/>
        <w:ind w:firstLine="539"/>
        <w:jc w:val="both"/>
        <w:rPr>
          <w:b/>
        </w:rPr>
      </w:pPr>
      <w:r>
        <w:t>- по требованию Перевозчика с учетом замечаний представителя Исполнителя устранить обнаруженные нарушения в упаковке, укладке, креплении груза, а также иные нарушения, вследствие которых становится невозможным исполнение настоящего договора.</w:t>
      </w:r>
    </w:p>
    <w:p w14:paraId="0C5888DB">
      <w:pPr>
        <w:pStyle w:val="9"/>
        <w:ind w:firstLine="540"/>
        <w:jc w:val="both"/>
      </w:pPr>
      <w:r>
        <w:t>з) обеспечить доступ работников Исполнителя и (или) привлекаемых Исполнителем к выполнению своих обязательств по настоящему договору третьих лиц при оказании услуг к месту передачи (погрузки) отходов;</w:t>
      </w:r>
    </w:p>
    <w:p w14:paraId="538D783B">
      <w:pPr>
        <w:pStyle w:val="9"/>
        <w:ind w:firstLine="540"/>
        <w:jc w:val="both"/>
      </w:pPr>
      <w:r>
        <w:t>и) обеспечить присутствие своего представителя при приеме-передаче отходов.</w:t>
      </w:r>
    </w:p>
    <w:p w14:paraId="301E04F6">
      <w:pPr>
        <w:pStyle w:val="9"/>
        <w:ind w:firstLine="540"/>
        <w:jc w:val="both"/>
        <w:rPr>
          <w:rFonts w:eastAsia="Times New Roman"/>
          <w:lang w:eastAsia="en-US"/>
        </w:rPr>
      </w:pPr>
      <w:r>
        <w:t>к</w:t>
      </w:r>
      <w:r>
        <w:rPr>
          <w:b/>
        </w:rPr>
        <w:t xml:space="preserve">) </w:t>
      </w:r>
      <w:r>
        <w:t>Заказчик, подтверждает, что в соответствии со ст. 38 Федерального закона № 3-ФЗ от 08.01.1998 года «О наркотических средствах и психотропных веществах», в передаваемых Исполнителю Отходах (Приложение № 3 к настоящему договору)</w:t>
      </w:r>
      <w:r>
        <w:rPr>
          <w:rFonts w:eastAsia="Times New Roman"/>
          <w:lang w:eastAsia="en-US"/>
        </w:rPr>
        <w:t xml:space="preserve"> отсутствуют наркотические средства, психотропные вещества и их прекурсоры.</w:t>
      </w:r>
    </w:p>
    <w:p w14:paraId="20BDC946">
      <w:pPr>
        <w:pStyle w:val="9"/>
        <w:ind w:firstLine="540"/>
        <w:jc w:val="both"/>
      </w:pPr>
      <w:r>
        <w:t xml:space="preserve">3.4. </w:t>
      </w:r>
      <w:r>
        <w:rPr>
          <w:b/>
        </w:rPr>
        <w:t>Заказчик имеет право требовать от исполнителя</w:t>
      </w:r>
      <w:r>
        <w:t>:</w:t>
      </w:r>
    </w:p>
    <w:p w14:paraId="429A9EC6">
      <w:pPr>
        <w:pStyle w:val="9"/>
        <w:ind w:firstLine="539"/>
        <w:jc w:val="both"/>
      </w:pPr>
      <w:r>
        <w:t>а) надлежащего исполнения обязательств в соответствии с настоящим договором;</w:t>
      </w:r>
    </w:p>
    <w:p w14:paraId="02EEA7B0">
      <w:pPr>
        <w:pStyle w:val="9"/>
        <w:ind w:firstLine="539"/>
        <w:jc w:val="both"/>
      </w:pPr>
      <w:r>
        <w:t>б) своевременного устранения выявленных недостатков оказываемых услуг.</w:t>
      </w:r>
    </w:p>
    <w:p w14:paraId="0008108B">
      <w:pPr>
        <w:pStyle w:val="9"/>
        <w:ind w:firstLine="539"/>
        <w:jc w:val="both"/>
      </w:pPr>
      <w:r>
        <w:t>3.5. По согласованию с Заказчиком передача отходов может быть осуществлена в срок менее чем 10 рабочих дней со дня уведомления Исполнителем Заказчика о дате передачи отходов.</w:t>
      </w:r>
    </w:p>
    <w:p w14:paraId="06B9A6DA">
      <w:pPr>
        <w:pStyle w:val="9"/>
        <w:ind w:firstLine="539"/>
        <w:jc w:val="both"/>
      </w:pPr>
      <w:r>
        <w:t>3.6. Каждая из сторон гарантирует другой стороне, что:</w:t>
      </w:r>
    </w:p>
    <w:p w14:paraId="0CDE9D25">
      <w:pPr>
        <w:pStyle w:val="9"/>
        <w:ind w:firstLine="539"/>
        <w:jc w:val="both"/>
      </w:pPr>
      <w:r>
        <w:t>а) сторона вправе заключить и исполнить настоящий договор;</w:t>
      </w:r>
    </w:p>
    <w:p w14:paraId="6F75D932">
      <w:pPr>
        <w:pStyle w:val="9"/>
        <w:ind w:firstLine="539"/>
        <w:jc w:val="both"/>
      </w:pPr>
      <w:r>
        <w:t>б) заключение и (или) исполнение стороной настоящего договора не противоречит прямо или косвенно нормативным правовым актам Российской Федерации, локальным нормативным актам стороны и судебным решениям;</w:t>
      </w:r>
    </w:p>
    <w:p w14:paraId="58B47F0B">
      <w:pPr>
        <w:pStyle w:val="9"/>
        <w:ind w:firstLine="540"/>
        <w:jc w:val="both"/>
      </w:pPr>
      <w:r>
        <w:t>в) стороной получены все согласования, необходимые ей для заключения и (или) исполнения настоящего договора, в том числе в соответствии с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26D91D75">
      <w:pPr>
        <w:pStyle w:val="9"/>
        <w:jc w:val="both"/>
      </w:pPr>
    </w:p>
    <w:p w14:paraId="5D318171">
      <w:pPr>
        <w:pStyle w:val="9"/>
        <w:jc w:val="center"/>
        <w:outlineLvl w:val="1"/>
      </w:pPr>
      <w:r>
        <w:rPr>
          <w:b/>
        </w:rPr>
        <w:t>4. Порядок оказания услуг</w:t>
      </w:r>
    </w:p>
    <w:p w14:paraId="6671602A">
      <w:pPr>
        <w:pStyle w:val="9"/>
        <w:ind w:firstLine="540"/>
        <w:jc w:val="both"/>
      </w:pPr>
      <w:r>
        <w:t xml:space="preserve">4.1. Согласованная и подписанная сторонами заявка является </w:t>
      </w:r>
      <w:r>
        <w:fldChar w:fldCharType="begin"/>
      </w:r>
      <w:r>
        <w:instrText xml:space="preserve"> HYPERLINK "file:///X:\\ЭкоВолга\\ОТДЕЛЫ\\ЮРИСТ\\ДОГОВОРЫ%20ЭКОВОЛГА%202024%20год\\Типовой%20договор%20(протокол%20цены)%20%20Исполнитель%20ЭКОВОЛГА%20%20исправленный.rtf" \l "Par219" \o "                                  ЗАЯВКА" </w:instrText>
      </w:r>
      <w:r>
        <w:fldChar w:fldCharType="separate"/>
      </w:r>
      <w:r>
        <w:rPr>
          <w:rStyle w:val="4"/>
          <w:color w:val="auto"/>
          <w:u w:val="none"/>
        </w:rPr>
        <w:t xml:space="preserve">приложением N </w:t>
      </w:r>
      <w:r>
        <w:rPr>
          <w:rStyle w:val="4"/>
          <w:color w:val="auto"/>
          <w:u w:val="none"/>
        </w:rPr>
        <w:fldChar w:fldCharType="end"/>
      </w:r>
      <w:r>
        <w:t xml:space="preserve">2 к настоящему договору. Внесение изменений в заявку подлежит согласованию сторонами. </w:t>
      </w:r>
    </w:p>
    <w:p w14:paraId="2DEE0358">
      <w:pPr>
        <w:pStyle w:val="9"/>
        <w:ind w:firstLine="540"/>
        <w:jc w:val="both"/>
      </w:pPr>
      <w:r>
        <w:t xml:space="preserve">4.2. Заказчик подает исполнителю заявку на оказание услуг по договору в письменном виде посредством электронной связи. </w:t>
      </w:r>
    </w:p>
    <w:p w14:paraId="7064534F">
      <w:pPr>
        <w:pStyle w:val="9"/>
        <w:ind w:firstLine="540"/>
        <w:jc w:val="both"/>
      </w:pPr>
      <w:r>
        <w:t>4.3. В течение 1 рабочего дня после получения Исполнителем заявки от Заказчика, Исполнитель предоставляет Заказчику счет на предварительную оплату стоимости оказания услуг, который Заказчик обязан оплатить в соответствии с условиями пункта 2.2. договора.</w:t>
      </w:r>
    </w:p>
    <w:p w14:paraId="48DE04C3">
      <w:pPr>
        <w:pStyle w:val="9"/>
        <w:ind w:firstLine="540"/>
        <w:jc w:val="both"/>
      </w:pPr>
      <w:r>
        <w:t>4.4. Исполнитель приступает к оказанию услуг после поступления денежных средств от Заказчика на расчетный счет Исполнителя.</w:t>
      </w:r>
    </w:p>
    <w:p w14:paraId="313525D1">
      <w:pPr>
        <w:pStyle w:val="9"/>
        <w:ind w:firstLine="540"/>
        <w:jc w:val="both"/>
      </w:pPr>
      <w:r>
        <w:t>4.5. Исполнитель вправе произвести перерасчет оказываемых им услуг в сторону увеличения по ценам, действующим на момент оказания услуг. При этом Заказчик обязан принять оказанные услуги по увеличенной стоимости и оплатить разницу стоимости услуг не позднее 5 (пяти) банковских дней с момента оказания исполнителем услуг.</w:t>
      </w:r>
    </w:p>
    <w:p w14:paraId="2937145B">
      <w:pPr>
        <w:pStyle w:val="9"/>
        <w:ind w:firstLine="540"/>
        <w:jc w:val="both"/>
      </w:pPr>
      <w:bookmarkStart w:id="0" w:name="Par107"/>
      <w:bookmarkEnd w:id="0"/>
      <w:r>
        <w:t>4.6. Заказчик вместе с отходами передает Исполнителю копию паспорта отходов;</w:t>
      </w:r>
    </w:p>
    <w:p w14:paraId="4249FACF">
      <w:pPr>
        <w:pStyle w:val="9"/>
        <w:ind w:firstLine="539"/>
        <w:jc w:val="both"/>
      </w:pPr>
      <w:r>
        <w:t>4.7. При выявлении несоответствия передаваемых отходов условиям настоящего договора Исполнитель оформляет акт возврата отходов не позднее 3 рабочих дней после оформления направляет его Заказчику с указанием даты возврата отходов. Заказчик обязан обеспечить возможность возврата. Риск случайной гибели и обязанность по оплате хранения несет Заказчик.</w:t>
      </w:r>
    </w:p>
    <w:p w14:paraId="1E451BEA">
      <w:pPr>
        <w:pStyle w:val="9"/>
        <w:ind w:firstLine="539"/>
        <w:jc w:val="both"/>
      </w:pPr>
      <w:r>
        <w:t>Возврат не принятых Исполнителем отходов осуществляется за счет Заказчика на основании документально подтвержденных расходов Исполнителя.</w:t>
      </w:r>
    </w:p>
    <w:p w14:paraId="649659DE">
      <w:pPr>
        <w:pStyle w:val="9"/>
        <w:ind w:firstLine="539"/>
        <w:jc w:val="both"/>
      </w:pPr>
      <w:bookmarkStart w:id="1" w:name="Par113"/>
      <w:bookmarkEnd w:id="1"/>
      <w:r>
        <w:t>4.8. При установлении соответствия передаваемых отходов условиям настоящего договора Исполнитель осуществляет приемку переданных отходов и в течение 10 рабочих дней направляет Заказчику:</w:t>
      </w:r>
    </w:p>
    <w:p w14:paraId="1E1F1648">
      <w:pPr>
        <w:pStyle w:val="9"/>
        <w:ind w:firstLine="539"/>
        <w:jc w:val="both"/>
      </w:pPr>
      <w:r>
        <w:t>а) акт приема-передачи в двух экземплярах, подписанные со стороны Исполнителя;</w:t>
      </w:r>
    </w:p>
    <w:p w14:paraId="5C69B765">
      <w:pPr>
        <w:pStyle w:val="9"/>
        <w:ind w:firstLine="539"/>
        <w:jc w:val="both"/>
      </w:pPr>
      <w:r>
        <w:t>б) универсальный передаточный документ (далее УПД) в двух экземплярах, подписанный со стороны Исполнителя.</w:t>
      </w:r>
    </w:p>
    <w:p w14:paraId="45407F04">
      <w:pPr>
        <w:pStyle w:val="9"/>
        <w:ind w:firstLine="539"/>
        <w:jc w:val="both"/>
      </w:pPr>
      <w:r>
        <w:t xml:space="preserve">4.9. Полномочия лиц на подписание указанных в </w:t>
      </w:r>
      <w:r>
        <w:fldChar w:fldCharType="begin"/>
      </w:r>
      <w:r>
        <w:instrText xml:space="preserve"> HYPERLINK "file:///X:\\ЭкоВолга\\ОТДЕЛЫ\\ЮРИСТ\\ДОГОВОРЫ%20ЭКОВОЛГА%202024%20год\\Типовой%20договор%20(протокол%20цены)%20%20Исполнитель%20ЭКОВОЛГА%20%20исправленный.rtf" \l "Par113" \o "19. При установлении соответствия передаваемых отходов условиям настоящего договора федеральный оператор осуществляет приемку переданных отходов и в течение 10 рабочих дней направляет заказчику:" </w:instrText>
      </w:r>
      <w:r>
        <w:fldChar w:fldCharType="separate"/>
      </w:r>
      <w:r>
        <w:rPr>
          <w:rStyle w:val="4"/>
          <w:color w:val="auto"/>
          <w:u w:val="none"/>
        </w:rPr>
        <w:t xml:space="preserve">пункте </w:t>
      </w:r>
      <w:r>
        <w:rPr>
          <w:rStyle w:val="4"/>
          <w:color w:val="auto"/>
          <w:u w:val="none"/>
        </w:rPr>
        <w:fldChar w:fldCharType="end"/>
      </w:r>
      <w:r>
        <w:t>4.8. настоящего договора документов удостоверяются доверенностью или иными документами, которые в соответствии с законодательством Российской Федерации подтверждают полномочия указанных лиц.</w:t>
      </w:r>
    </w:p>
    <w:p w14:paraId="738EF139">
      <w:pPr>
        <w:pStyle w:val="9"/>
        <w:ind w:firstLine="539"/>
        <w:jc w:val="center"/>
        <w:rPr>
          <w:b/>
        </w:rPr>
      </w:pPr>
      <w:r>
        <w:rPr>
          <w:b/>
        </w:rPr>
        <w:t xml:space="preserve"> </w:t>
      </w:r>
    </w:p>
    <w:p w14:paraId="3D24DFE6">
      <w:pPr>
        <w:pStyle w:val="9"/>
        <w:ind w:firstLine="539"/>
        <w:jc w:val="center"/>
        <w:rPr>
          <w:b/>
        </w:rPr>
      </w:pPr>
      <w:r>
        <w:rPr>
          <w:b/>
        </w:rPr>
        <w:t>5. Порядок сдачи-приемки оказанных услуг</w:t>
      </w:r>
    </w:p>
    <w:p w14:paraId="72FD0F5E">
      <w:pPr>
        <w:pStyle w:val="9"/>
        <w:ind w:firstLine="539"/>
        <w:jc w:val="both"/>
      </w:pPr>
      <w:r>
        <w:t>5.1. Факт оказания Исполнителем Услуг подтверждается фактом подписания полномочными представителями Сторон по настоящему Договору УПД.</w:t>
      </w:r>
    </w:p>
    <w:p w14:paraId="3A1D3F30">
      <w:pPr>
        <w:pStyle w:val="9"/>
        <w:ind w:firstLine="539"/>
        <w:jc w:val="both"/>
      </w:pPr>
      <w:r>
        <w:t>5.2. Исполнитель направляет Заказчику 2 (два) экземпляра надлежаще оформленного со своей стороны УПД для согласования и дальнейшего оформления.</w:t>
      </w:r>
    </w:p>
    <w:p w14:paraId="12B93C8F">
      <w:pPr>
        <w:pStyle w:val="9"/>
        <w:ind w:firstLine="539"/>
        <w:jc w:val="both"/>
      </w:pPr>
      <w:r>
        <w:t>5.3. УПД представитель Заказчика подписывает в течении 5 (пяти) календарных дней в рамках действия настоящего Договора.</w:t>
      </w:r>
    </w:p>
    <w:p w14:paraId="35F675E3">
      <w:pPr>
        <w:pStyle w:val="9"/>
        <w:ind w:firstLine="539"/>
        <w:jc w:val="both"/>
      </w:pPr>
      <w:r>
        <w:t xml:space="preserve">    В случае согласия с УПД Заказчик обязан также надлежащим образом оформить оба экземпляра УПД, после чего вернуть 1 (один) экземпляр УПД Исполнителю в течение в 10 (десяти) календарных дней с даты его официального получения либо предоставить в этот же срок мотивированный отказ от подписания данного УПД. </w:t>
      </w:r>
    </w:p>
    <w:p w14:paraId="77611156">
      <w:pPr>
        <w:pStyle w:val="9"/>
        <w:ind w:firstLine="539"/>
        <w:jc w:val="both"/>
      </w:pPr>
      <w:r>
        <w:t>В случае не предоставления Заказчиком Исполнителю в указанный в настоящем пункте срок подписанного экземпляра УПД или мотивированного отказа от подписания, Услуга считается оказанной надлежащим образом и принятой Заказчиком безоговорочно и подлежащей оплате в полном объеме.</w:t>
      </w:r>
    </w:p>
    <w:p w14:paraId="78CF6F0B">
      <w:pPr>
        <w:pStyle w:val="9"/>
        <w:ind w:firstLine="539"/>
        <w:jc w:val="both"/>
      </w:pPr>
      <w:r>
        <w:t xml:space="preserve">5.4. УПД может быть передан посредством электронной почты, факсимильной связи с последующим обязательным предоставлением оригиналов. </w:t>
      </w:r>
    </w:p>
    <w:p w14:paraId="19CD7353">
      <w:pPr>
        <w:pStyle w:val="9"/>
        <w:jc w:val="both"/>
      </w:pPr>
    </w:p>
    <w:p w14:paraId="1DCCD041">
      <w:pPr>
        <w:pStyle w:val="9"/>
        <w:jc w:val="center"/>
        <w:outlineLvl w:val="1"/>
      </w:pPr>
      <w:r>
        <w:rPr>
          <w:b/>
        </w:rPr>
        <w:t>6. Ответственность сторон</w:t>
      </w:r>
    </w:p>
    <w:p w14:paraId="2A7EAB88">
      <w:pPr>
        <w:pStyle w:val="9"/>
        <w:ind w:firstLine="539"/>
        <w:jc w:val="both"/>
      </w:pPr>
      <w:r>
        <w:t>6.1. Стороны обязуются выполнять свои обязательства в полном объеме в соответствии с условиями настоящего договора.</w:t>
      </w:r>
    </w:p>
    <w:p w14:paraId="60FC9C3F">
      <w:pPr>
        <w:pStyle w:val="9"/>
        <w:ind w:firstLine="539"/>
        <w:jc w:val="both"/>
      </w:pPr>
      <w:r>
        <w:t>6.2. Сторона, не исполнившая или ненадлежащим образом исполнившая предусмотренные настоящим договором обязательства, несет ответственность в соответствии с законодательством Российской Федерации.</w:t>
      </w:r>
    </w:p>
    <w:p w14:paraId="09CB7826">
      <w:pPr>
        <w:pStyle w:val="9"/>
        <w:ind w:firstLine="539"/>
        <w:jc w:val="both"/>
      </w:pPr>
      <w:r>
        <w:t>6.3. Заказчик несет ответственность:</w:t>
      </w:r>
    </w:p>
    <w:p w14:paraId="4883F63A">
      <w:pPr>
        <w:pStyle w:val="9"/>
        <w:ind w:firstLine="539"/>
        <w:jc w:val="both"/>
      </w:pPr>
      <w:r>
        <w:t>а) за несвоевременную оплату услуг Исполнителя в порядке и на условиях, которые установлены настоящим договором;</w:t>
      </w:r>
    </w:p>
    <w:p w14:paraId="4C2F4208">
      <w:pPr>
        <w:pStyle w:val="9"/>
        <w:ind w:firstLine="539"/>
        <w:jc w:val="both"/>
      </w:pPr>
      <w:r>
        <w:t>б) за недостоверность сведений о передаваемых отходах;</w:t>
      </w:r>
    </w:p>
    <w:p w14:paraId="1EA3748A">
      <w:pPr>
        <w:pStyle w:val="9"/>
        <w:ind w:firstLine="539"/>
        <w:jc w:val="both"/>
      </w:pPr>
      <w:r>
        <w:t>в) за передачу отходов в объемах и (или) в сроки, которые не соответствуют условиям настоящего договора.</w:t>
      </w:r>
    </w:p>
    <w:p w14:paraId="144F5442">
      <w:pPr>
        <w:pStyle w:val="9"/>
        <w:ind w:firstLine="540"/>
        <w:jc w:val="both"/>
      </w:pPr>
      <w:r>
        <w:t>6.4. Исполнитель несет ответственность за отказ от приема отходов, имеющих оформленные в надлежащем порядке сопроводительные документы, в объемах и в сроки, которые установлены в соответствии с условиями настоящего договора.</w:t>
      </w:r>
    </w:p>
    <w:p w14:paraId="67868978">
      <w:pPr>
        <w:pStyle w:val="9"/>
        <w:ind w:firstLine="540"/>
        <w:jc w:val="both"/>
      </w:pPr>
      <w:r>
        <w:t>6.5. За нарушение сроков исполнения обязанностей по оплате оказанных услуг Исполнитель имеет право взыскать с Заказчика пени в размере одной трехсотой действующей на дату уплаты неустойки ключевой ставки Центрального банка Российской Федерации от не уплаченной в срок суммы за каждый день просрочки Заказчиком предусмотренных настоящим договором обязательств, начиная со дня, следующего после дня истечения, установленного настоящим договором срока исполнения обязательств.</w:t>
      </w:r>
    </w:p>
    <w:p w14:paraId="3CCFA573">
      <w:pPr>
        <w:pStyle w:val="9"/>
        <w:ind w:firstLine="540"/>
        <w:jc w:val="both"/>
      </w:pPr>
      <w:r>
        <w:t>6.6. В случае передачи Заказчиком отходов навалом (россыпью, без упаковки) при условии, что в заявке (Приложение № 2) был согласован способ погрузки «В таре», Заказчик уплачивает Исполнителю штраф в размере 10 000 (Десять тысяч) рублей за каждый факт такого нарушения. Уплата штрафа не освобождает Заказчика от обязанности принять все необходимые меры для устранения нарушения (включая переупаковку отходов) и оплатить услуги Исполнителя в полном объеме.</w:t>
      </w:r>
    </w:p>
    <w:p w14:paraId="2280754E">
      <w:pPr>
        <w:pStyle w:val="9"/>
        <w:jc w:val="both"/>
      </w:pPr>
    </w:p>
    <w:p w14:paraId="64CB4C97">
      <w:pPr>
        <w:pStyle w:val="9"/>
        <w:jc w:val="center"/>
        <w:outlineLvl w:val="1"/>
      </w:pPr>
      <w:r>
        <w:rPr>
          <w:b/>
        </w:rPr>
        <w:t>7. Обстоятельства непреодолимой силы</w:t>
      </w:r>
    </w:p>
    <w:p w14:paraId="111E782A">
      <w:pPr>
        <w:pStyle w:val="9"/>
        <w:ind w:firstLine="539"/>
        <w:jc w:val="both"/>
      </w:pPr>
      <w:r>
        <w:t>7.1. Стороны освобождаются от ответственности за невыполнение или частичное невыполнение своих обязательств по настоящему договору в случае наступления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40D7C59E">
      <w:pPr>
        <w:pStyle w:val="9"/>
        <w:ind w:firstLine="539"/>
        <w:jc w:val="both"/>
      </w:pPr>
      <w:r>
        <w:t>7.2. Сторона, для которой наступили обстоятельства непреодолимой силы, должна письменно уведомить об этом другую сторону не позднее 5 рабочих дней со дня наступления таких обстоятельств. Сторона, не уведомившая другую сторону о возникновении обстоятельства непреодолимой силы в установленный срок, лишается права ссылаться на такое обстоятельство в дальнейшем. Сторона должна не позднее 24 часов со дня прекращения обстоятельств непреодолимой силы известить об этом другую сторону.</w:t>
      </w:r>
    </w:p>
    <w:p w14:paraId="321F71AA">
      <w:pPr>
        <w:pStyle w:val="9"/>
        <w:ind w:firstLine="540"/>
        <w:jc w:val="both"/>
      </w:pPr>
      <w:r>
        <w:t>7.3. В случае возникновения обстоятельств непреодолимой силы исполнение обязательств по настоящему договору откладывается на весь период действия этих обстоятельств. Если такие обстоятельства длятся более 6 месяцев, стороны должны провести переговоры для выработки единой позиции о возможности продолжения действия настоящего договора.</w:t>
      </w:r>
    </w:p>
    <w:p w14:paraId="5BD1A2A2">
      <w:pPr>
        <w:pStyle w:val="9"/>
        <w:ind w:firstLine="540"/>
        <w:jc w:val="both"/>
      </w:pPr>
      <w:r>
        <w:t>7.4. Если после прекращения действия обстоятельств непреодолимой силы, по мнению сторон, исполнение настоящего договора может быть продолжено в порядке, действовавшем до возникновения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14:paraId="4A6E03C9">
      <w:pPr>
        <w:pStyle w:val="9"/>
        <w:jc w:val="both"/>
      </w:pPr>
    </w:p>
    <w:p w14:paraId="5A2B7114">
      <w:pPr>
        <w:pStyle w:val="9"/>
        <w:jc w:val="center"/>
        <w:outlineLvl w:val="1"/>
      </w:pPr>
      <w:r>
        <w:rPr>
          <w:b/>
        </w:rPr>
        <w:t>8. Условия конфиденциальности</w:t>
      </w:r>
    </w:p>
    <w:p w14:paraId="15B35A86">
      <w:pPr>
        <w:pStyle w:val="9"/>
        <w:ind w:firstLine="540"/>
        <w:jc w:val="both"/>
      </w:pPr>
      <w:r>
        <w:t xml:space="preserve">8.1. Стороны в своих отношениях по настоящему договору обязуются соблюдать требования </w:t>
      </w:r>
      <w:r>
        <w:fldChar w:fldCharType="begin"/>
      </w:r>
      <w:r>
        <w:instrText xml:space="preserve"> HYPERLINK "https://login.consultant.ru/link/?req=doc&amp;base=RZB&amp;n=303613&amp;date=31.10.2019" </w:instrText>
      </w:r>
      <w:r>
        <w:fldChar w:fldCharType="separate"/>
      </w:r>
      <w:r>
        <w:rPr>
          <w:rStyle w:val="4"/>
          <w:color w:val="auto"/>
          <w:u w:val="none"/>
        </w:rPr>
        <w:t>Закона</w:t>
      </w:r>
      <w:r>
        <w:rPr>
          <w:rStyle w:val="4"/>
          <w:color w:val="auto"/>
          <w:u w:val="none"/>
        </w:rPr>
        <w:fldChar w:fldCharType="end"/>
      </w:r>
      <w:r>
        <w:t xml:space="preserve"> Российской Федерации № 5485-ФЗ от 21.07.1993 года О государственной тайне", Федерального </w:t>
      </w:r>
      <w:r>
        <w:fldChar w:fldCharType="begin"/>
      </w:r>
      <w:r>
        <w:instrText xml:space="preserve"> HYPERLINK "https://login.consultant.ru/link/?req=doc&amp;base=RZB&amp;n=296152&amp;date=31.10.2019" </w:instrText>
      </w:r>
      <w:r>
        <w:fldChar w:fldCharType="separate"/>
      </w:r>
      <w:r>
        <w:rPr>
          <w:rStyle w:val="4"/>
          <w:color w:val="auto"/>
          <w:u w:val="none"/>
        </w:rPr>
        <w:t>закона</w:t>
      </w:r>
      <w:r>
        <w:rPr>
          <w:rStyle w:val="4"/>
          <w:color w:val="auto"/>
          <w:u w:val="none"/>
        </w:rPr>
        <w:fldChar w:fldCharType="end"/>
      </w:r>
      <w:r>
        <w:t xml:space="preserve">  №98-ФЗ от 29.07.2004 года "О коммерческой тайне", Федерального </w:t>
      </w:r>
      <w:r>
        <w:fldChar w:fldCharType="begin"/>
      </w:r>
      <w:r>
        <w:instrText xml:space="preserve"> HYPERLINK "https://login.consultant.ru/link/?req=doc&amp;base=RZB&amp;n=286959&amp;date=31.10.2019" </w:instrText>
      </w:r>
      <w:r>
        <w:fldChar w:fldCharType="separate"/>
      </w:r>
      <w:r>
        <w:rPr>
          <w:rStyle w:val="4"/>
          <w:color w:val="auto"/>
          <w:u w:val="none"/>
        </w:rPr>
        <w:t>закона</w:t>
      </w:r>
      <w:r>
        <w:rPr>
          <w:rStyle w:val="4"/>
          <w:color w:val="auto"/>
          <w:u w:val="none"/>
        </w:rPr>
        <w:fldChar w:fldCharType="end"/>
      </w:r>
      <w:r>
        <w:t xml:space="preserve"> № 152-ФЗ от 27.07.2006 года "О персональных данных"и иных нормативных правовых актов, регулирующих указанные отношения.</w:t>
      </w:r>
    </w:p>
    <w:p w14:paraId="3B432584">
      <w:pPr>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8.2. Стороны обязуются сохранять строгую конфиденциальность информации, полученной в ходе исполнения   настоящего Договора, и принять все возможные меры, чтобы предохранить полученную информацию от разглашения.</w:t>
      </w:r>
      <w:r>
        <w:rPr>
          <w:rFonts w:ascii="Times New Roman" w:hAnsi="Times New Roman" w:eastAsiaTheme="minorHAnsi"/>
          <w:bCs/>
          <w:sz w:val="24"/>
          <w:szCs w:val="24"/>
          <w:lang w:eastAsia="en-US"/>
        </w:rPr>
        <w:t xml:space="preserve"> Стороны обязаны принять все необходимые меры, чтобы их сотрудники, правопреемники и иные лица, имеющие доступ к конфиденциальной информации, не разглашали ее третьим лицам.</w:t>
      </w:r>
      <w:r>
        <w:rPr>
          <w:rFonts w:ascii="Times New Roman" w:hAnsi="Times New Roman" w:eastAsiaTheme="minorHAnsi"/>
          <w:sz w:val="24"/>
          <w:szCs w:val="24"/>
          <w:lang w:eastAsia="en-US"/>
        </w:rPr>
        <w:t xml:space="preserve">                                                     </w:t>
      </w:r>
      <w:r>
        <w:rPr>
          <w:rFonts w:ascii="Times New Roman" w:hAnsi="Times New Roman"/>
          <w:sz w:val="24"/>
          <w:szCs w:val="24"/>
        </w:rPr>
        <w:t xml:space="preserve"> </w:t>
      </w:r>
    </w:p>
    <w:p w14:paraId="3E5E0940">
      <w:pPr>
        <w:autoSpaceDN w:val="0"/>
        <w:adjustRightInd w:val="0"/>
        <w:spacing w:after="0" w:line="240" w:lineRule="auto"/>
        <w:jc w:val="both"/>
        <w:rPr>
          <w:rFonts w:ascii="Times New Roman" w:hAnsi="Times New Roman" w:eastAsiaTheme="minorHAnsi"/>
          <w:sz w:val="24"/>
          <w:szCs w:val="24"/>
          <w:lang w:eastAsia="en-US"/>
        </w:rPr>
      </w:pPr>
      <w:r>
        <w:rPr>
          <w:rFonts w:ascii="Times New Roman" w:hAnsi="Times New Roman"/>
          <w:sz w:val="24"/>
          <w:szCs w:val="24"/>
        </w:rPr>
        <w:t xml:space="preserve">          8.3 .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настоящего договора.</w:t>
      </w:r>
    </w:p>
    <w:p w14:paraId="612CD252">
      <w:pPr>
        <w:tabs>
          <w:tab w:val="left" w:pos="567"/>
        </w:tabs>
        <w:autoSpaceDN w:val="0"/>
        <w:spacing w:after="0" w:line="240" w:lineRule="auto"/>
        <w:jc w:val="both"/>
        <w:rPr>
          <w:rFonts w:ascii="Times New Roman" w:hAnsi="Times New Roman"/>
          <w:sz w:val="24"/>
          <w:szCs w:val="24"/>
        </w:rPr>
      </w:pPr>
      <w:r>
        <w:rPr>
          <w:rFonts w:ascii="Times New Roman" w:hAnsi="Times New Roman"/>
          <w:sz w:val="24"/>
          <w:szCs w:val="24"/>
        </w:rPr>
        <w:t xml:space="preserve">         8.4.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6D5D43A7">
      <w:pPr>
        <w:tabs>
          <w:tab w:val="left" w:pos="567"/>
        </w:tabs>
        <w:autoSpaceDN w:val="0"/>
        <w:spacing w:after="0" w:line="240" w:lineRule="auto"/>
        <w:jc w:val="both"/>
        <w:rPr>
          <w:rFonts w:ascii="Times New Roman" w:hAnsi="Times New Roman" w:eastAsiaTheme="minorHAnsi"/>
          <w:bCs/>
          <w:sz w:val="24"/>
          <w:szCs w:val="24"/>
          <w:lang w:eastAsia="en-US"/>
        </w:rPr>
      </w:pPr>
      <w:r>
        <w:rPr>
          <w:rFonts w:ascii="Times New Roman" w:hAnsi="Times New Roman"/>
          <w:sz w:val="24"/>
          <w:szCs w:val="24"/>
        </w:rPr>
        <w:t xml:space="preserve">        </w:t>
      </w:r>
      <w:r>
        <w:rPr>
          <w:rFonts w:ascii="Times New Roman" w:hAnsi="Times New Roman" w:eastAsiaTheme="minorHAnsi"/>
          <w:bCs/>
          <w:sz w:val="24"/>
          <w:szCs w:val="24"/>
          <w:lang w:eastAsia="en-US"/>
        </w:rPr>
        <w:t xml:space="preserve"> 8.5. В соответствии со статьями 9 и 18 ФЗ №152 от 27.07.2006 г. о ПД Стороны обязуются обеспечивать правомерную передачу персональных данных друг другу, которая может осуществляться в целях выполнения обязательств по настоящему Договору.</w:t>
      </w:r>
    </w:p>
    <w:p w14:paraId="551E4244">
      <w:pPr>
        <w:tabs>
          <w:tab w:val="left" w:pos="567"/>
        </w:tabs>
        <w:autoSpaceDN w:val="0"/>
        <w:spacing w:after="0" w:line="240" w:lineRule="auto"/>
        <w:jc w:val="both"/>
        <w:rPr>
          <w:rFonts w:ascii="Times New Roman" w:hAnsi="Times New Roman" w:eastAsiaTheme="minorHAnsi"/>
          <w:bCs/>
          <w:sz w:val="24"/>
          <w:szCs w:val="24"/>
          <w:lang w:eastAsia="en-US"/>
        </w:rPr>
      </w:pPr>
      <w:r>
        <w:rPr>
          <w:rFonts w:ascii="Times New Roman" w:hAnsi="Times New Roman" w:eastAsiaTheme="minorHAnsi"/>
          <w:bCs/>
          <w:sz w:val="24"/>
          <w:szCs w:val="24"/>
          <w:lang w:eastAsia="en-US"/>
        </w:rPr>
        <w:t xml:space="preserve">         8.6 . Заказчик гарантирует и подтверждает, что предоставленные им Исполнителю данные физических Лиц получены с письменного согласия этих лиц, а также все физические лица были проинформированы об обработке их персональных данных Исполнителем.  </w:t>
      </w:r>
    </w:p>
    <w:p w14:paraId="4612273B">
      <w:pPr>
        <w:tabs>
          <w:tab w:val="left" w:pos="567"/>
        </w:tabs>
        <w:autoSpaceDN w:val="0"/>
        <w:spacing w:after="0" w:line="240" w:lineRule="auto"/>
        <w:jc w:val="both"/>
        <w:rPr>
          <w:rFonts w:ascii="Times New Roman" w:hAnsi="Times New Roman" w:eastAsiaTheme="minorHAnsi"/>
          <w:bCs/>
          <w:sz w:val="24"/>
          <w:szCs w:val="24"/>
          <w:lang w:eastAsia="en-US"/>
        </w:rPr>
      </w:pPr>
      <w:r>
        <w:rPr>
          <w:rFonts w:ascii="Times New Roman" w:hAnsi="Times New Roman" w:eastAsiaTheme="minorHAnsi"/>
          <w:bCs/>
          <w:sz w:val="24"/>
          <w:szCs w:val="24"/>
          <w:lang w:eastAsia="en-US"/>
        </w:rPr>
        <w:t xml:space="preserve">         8.7. В соответствии со статьей 7 ФЗ №152 от 27.07.2006 г. о ПД Стороны обязуются обеспечивать конфиденциальность персональных данных, передаваемых друг другу. Одна Сторона обязуется возместить другой Стороне убытки и расходы, понесённые этой Стороной вследствие нарушения по вине другой Стороны конфиденциальности передаваемых ей персональных данных при их обработке, в том числе убытки в размере взысканных с такой Стороны.</w:t>
      </w:r>
    </w:p>
    <w:p w14:paraId="603BF2A3">
      <w:pPr>
        <w:pStyle w:val="9"/>
        <w:jc w:val="center"/>
        <w:outlineLvl w:val="1"/>
        <w:rPr>
          <w:b/>
        </w:rPr>
      </w:pPr>
    </w:p>
    <w:p w14:paraId="73715EAB">
      <w:pPr>
        <w:pStyle w:val="9"/>
        <w:jc w:val="center"/>
        <w:outlineLvl w:val="1"/>
        <w:rPr>
          <w:b/>
        </w:rPr>
      </w:pPr>
      <w:r>
        <w:rPr>
          <w:b/>
        </w:rPr>
        <w:t>9. Срок действия договора. Порядок изменения</w:t>
      </w:r>
    </w:p>
    <w:p w14:paraId="6266AA08">
      <w:pPr>
        <w:pStyle w:val="9"/>
        <w:jc w:val="center"/>
      </w:pPr>
      <w:r>
        <w:rPr>
          <w:b/>
        </w:rPr>
        <w:t>и расторжения договора</w:t>
      </w:r>
    </w:p>
    <w:p w14:paraId="715FCCBF">
      <w:pPr>
        <w:pStyle w:val="9"/>
        <w:ind w:firstLine="539"/>
        <w:jc w:val="both"/>
      </w:pPr>
      <w:r>
        <w:t xml:space="preserve">9.1. Настоящий договор вступает в силу со дня его заключения сторонами и действует по </w:t>
      </w:r>
      <w:r>
        <w:rPr>
          <w:b/>
        </w:rPr>
        <w:t xml:space="preserve">«31» декабря 2026 года, </w:t>
      </w:r>
      <w:r>
        <w:t>а в части финансовых обязательств до полного их исполнения.</w:t>
      </w:r>
    </w:p>
    <w:p w14:paraId="33ED177A">
      <w:pPr>
        <w:pStyle w:val="9"/>
        <w:ind w:firstLine="539"/>
        <w:jc w:val="both"/>
      </w:pPr>
      <w:r>
        <w:t>9.2. Настоящий договор может быть расторгнут по соглашению сторон, по решению суда, а также по основаниям, предусмотренным законодательством Российской Федерации.</w:t>
      </w:r>
    </w:p>
    <w:p w14:paraId="4967B34D">
      <w:pPr>
        <w:pStyle w:val="9"/>
        <w:ind w:firstLine="539"/>
        <w:jc w:val="both"/>
      </w:pPr>
      <w:r>
        <w:t>9.3. По взаимному согласию и в соответствии с законодательством Российской Федерации стороны могут вносить в настоящий договор необходимые изменения, которые оформляются дополнительным соглашением и подписываются уполномоченными на то представителями сторон, если иное не установлено настоящим договором. Дополнительные соглашения являются неотъемлемой частью настоящего договора.</w:t>
      </w:r>
    </w:p>
    <w:p w14:paraId="1A7F7516">
      <w:pPr>
        <w:pStyle w:val="9"/>
        <w:ind w:firstLine="539"/>
        <w:jc w:val="both"/>
      </w:pPr>
      <w:r>
        <w:t>9.4. После подписания настоящего договора все предыдущие письменные и устные договоренности, переговоры и переписка между сторонами, относящиеся к настоящему договору, теряют силу.</w:t>
      </w:r>
    </w:p>
    <w:p w14:paraId="2ED2812F">
      <w:pPr>
        <w:pStyle w:val="9"/>
        <w:jc w:val="center"/>
        <w:outlineLvl w:val="1"/>
        <w:rPr>
          <w:b/>
        </w:rPr>
      </w:pPr>
    </w:p>
    <w:p w14:paraId="1C9F0E24">
      <w:pPr>
        <w:pStyle w:val="9"/>
        <w:jc w:val="center"/>
        <w:outlineLvl w:val="1"/>
      </w:pPr>
      <w:r>
        <w:rPr>
          <w:b/>
        </w:rPr>
        <w:t>10. Рассмотрение и разрешение споров</w:t>
      </w:r>
    </w:p>
    <w:p w14:paraId="272FD0A0">
      <w:pPr>
        <w:pStyle w:val="9"/>
        <w:ind w:firstLine="539"/>
        <w:jc w:val="both"/>
      </w:pPr>
      <w:r>
        <w:t>10.1. Стороны разрешают все спорные вопросы, возникшие в связи с выполнением настоящего договора, путем направления претензий, рассматриваемых в течение 10 дней со дня их получения.</w:t>
      </w:r>
    </w:p>
    <w:p w14:paraId="0A236705">
      <w:pPr>
        <w:pStyle w:val="9"/>
        <w:ind w:firstLine="539"/>
        <w:jc w:val="both"/>
      </w:pPr>
      <w:r>
        <w:t>10.2. В случае если стороны не могут прийти к соглашению, все споры и разногласия по выполнению настоящего договора, а также споры, связанные с его изменением, подлежат разрешению в Арбитражном суде Ульяновской области.</w:t>
      </w:r>
    </w:p>
    <w:p w14:paraId="30A17EAD">
      <w:pPr>
        <w:pStyle w:val="9"/>
        <w:jc w:val="both"/>
      </w:pPr>
    </w:p>
    <w:p w14:paraId="7D9D6A0F">
      <w:pPr>
        <w:pStyle w:val="9"/>
        <w:jc w:val="center"/>
        <w:outlineLvl w:val="1"/>
      </w:pPr>
      <w:r>
        <w:rPr>
          <w:b/>
        </w:rPr>
        <w:t>11. Прочие условия договора</w:t>
      </w:r>
    </w:p>
    <w:p w14:paraId="2ADAF260">
      <w:pPr>
        <w:pStyle w:val="9"/>
        <w:ind w:firstLine="539"/>
        <w:jc w:val="both"/>
      </w:pPr>
      <w:r>
        <w:t>11.1. Во всем остальном, что не отражено в настоящем договоре, стороны руководствуются законодательством Российской Федерации.</w:t>
      </w:r>
    </w:p>
    <w:p w14:paraId="044B0ABB">
      <w:pPr>
        <w:pStyle w:val="9"/>
        <w:ind w:firstLine="539"/>
        <w:jc w:val="both"/>
      </w:pPr>
      <w:r>
        <w:t>11.2. При исполнении настоящего договора стороны обязуются соблюдать все применимые законы и нормативные акты, включая законы о противодействии коррупции.</w:t>
      </w:r>
    </w:p>
    <w:p w14:paraId="77931C03">
      <w:pPr>
        <w:pStyle w:val="9"/>
        <w:ind w:firstLine="539"/>
        <w:jc w:val="both"/>
      </w:pPr>
      <w:r>
        <w:t>Стороны и любые лица, действующие от их имени или в их интересах,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платеж, подарок, иную привилегию,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коррупции.</w:t>
      </w:r>
    </w:p>
    <w:p w14:paraId="589AD41F">
      <w:pPr>
        <w:pStyle w:val="9"/>
        <w:ind w:firstLine="539"/>
        <w:jc w:val="both"/>
      </w:pPr>
      <w:r>
        <w:t>11.3. Если в процессе исполнения обязательств по настоящему договору обнаружатся препятствия к надлежащему исполнению настоящего договора, одна из сторон обязана известить об этом другую сторону и принять все зависящие от нее разумные меры по устранению таких препятствий.</w:t>
      </w:r>
    </w:p>
    <w:p w14:paraId="1B820D7D">
      <w:pPr>
        <w:pStyle w:val="9"/>
        <w:ind w:firstLine="539"/>
        <w:jc w:val="both"/>
      </w:pPr>
      <w:r>
        <w:t>11.4. В случае изменения у стороны наименования, адреса или банковских реквизитов сторона письменно уведомляет об этом другую сторону в течение 5 рабочих дней со дня таких изменений любыми доступными способами, позволяющими подтвердить получение такого уведомления адресатом. Со дня получения другой стороной уведомления о смене адреса и (или) об изменении банковских реквизитов исполнение другой стороной своих обязательств по настоящему договору по прежнему адресу и (или) прежним банковским реквизитам считается ненадлежащим и влечет за собой предусмотренную настоящим договором ответственность.</w:t>
      </w:r>
    </w:p>
    <w:p w14:paraId="247BAC3F">
      <w:pPr>
        <w:pStyle w:val="9"/>
        <w:ind w:firstLine="540"/>
        <w:jc w:val="both"/>
      </w:pPr>
      <w:r>
        <w:t>11.5. Уведомления направляются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вручаются под расписку представителю стороны. При этом риски, вытекающие из неполучения уведомления или получения представителем, не имеющим соответствующих полномочий, несет сторона, направившая уведомление.</w:t>
      </w:r>
    </w:p>
    <w:p w14:paraId="680F9A18">
      <w:pPr>
        <w:pStyle w:val="9"/>
        <w:ind w:firstLine="540"/>
        <w:jc w:val="both"/>
      </w:pPr>
      <w:r>
        <w:t>11.6. Стороны вправе обмениваться первичными учетными документами, предусмотренными настоящим Договором (в том числе Универсальным передаточным документом (УПД), счетами, актами, протоколами согласования цены, заявками), а также иными документами, связанными с исполнением настоящего Договора, в электронном виде с использованием усиленной квалифицированной электронной подписи (далее – УКЭП) в соответствии с законодательством Российской Федерации.</w:t>
      </w:r>
    </w:p>
    <w:p w14:paraId="75A06317">
      <w:pPr>
        <w:pStyle w:val="9"/>
        <w:ind w:firstLine="540"/>
        <w:jc w:val="both"/>
      </w:pPr>
      <w:r>
        <w:t>11.7. Для целей настоящего Договора стороны соглашаются на использование оператора электронного документооборота любого оператора ЭДО, соответствующего требованиям законодательства РФ. Документы, подписанные УКЭП и переданные через согласованного Оператора ЭДО, признаются сторонами равнозначными документам на бумажном носителе, подписанным собственноручной подписью.</w:t>
      </w:r>
    </w:p>
    <w:p w14:paraId="4561D9DE">
      <w:pPr>
        <w:pStyle w:val="9"/>
        <w:ind w:firstLine="540"/>
        <w:jc w:val="both"/>
      </w:pPr>
      <w:r>
        <w:t>11.8. Стороны обязаны обеспечить наличие действующей УКЭП, выданной аккредитованным удостоверяющим центром, и техническую возможность для подключения к согласованному Оператору ЭДО.</w:t>
      </w:r>
    </w:p>
    <w:p w14:paraId="5641A463">
      <w:pPr>
        <w:pStyle w:val="9"/>
        <w:ind w:firstLine="540"/>
        <w:jc w:val="both"/>
      </w:pPr>
      <w:r>
        <w:t>11.9. Моментом надлежащего получения электронного документа считается дата и время, указанные Оператором ЭДО в подтверждении доставки документа адресату в его личный кабинет.</w:t>
      </w:r>
    </w:p>
    <w:p w14:paraId="22CECFB1">
      <w:pPr>
        <w:pStyle w:val="9"/>
        <w:ind w:firstLine="540"/>
        <w:jc w:val="both"/>
      </w:pPr>
      <w:r>
        <w:t>11.10. Стороны обязуются своевременно, но не реже одного раза в рабочий день, проверять свои личные кабинеты в системе согласованного Оператора ЭДО на наличие входящих документов.</w:t>
      </w:r>
    </w:p>
    <w:p w14:paraId="673C0D3B">
      <w:pPr>
        <w:pStyle w:val="9"/>
        <w:ind w:firstLine="540"/>
        <w:jc w:val="both"/>
      </w:pPr>
      <w:r>
        <w:t>11.11. Изменение реквизитов для обмена электронными документами (идентификатора абонента в системе Оператора ЭДО) одна Сторона обязана письменно уведомить другую Сторону не менее чем за 5 (пять) рабочих дней до даты такого изменения.</w:t>
      </w:r>
    </w:p>
    <w:p w14:paraId="702E7468">
      <w:pPr>
        <w:pStyle w:val="9"/>
        <w:ind w:firstLine="540"/>
        <w:jc w:val="both"/>
      </w:pPr>
      <w:r>
        <w:t>11.12. Расходы, связанные с получением УКЭП, подключением и обслуживанием в системе согласованного Оператора ЭДО, каждая из Сторон несет самостоятельно.</w:t>
      </w:r>
    </w:p>
    <w:p w14:paraId="642B8A95">
      <w:pPr>
        <w:pStyle w:val="9"/>
        <w:ind w:firstLine="539"/>
        <w:jc w:val="both"/>
      </w:pPr>
      <w:r>
        <w:t>11.13. Настоящий договор составлен на русском языке в двух экземплярах, имеющих одинаковую юридическую силу, по одному для каждой из сторон.</w:t>
      </w:r>
    </w:p>
    <w:p w14:paraId="28498BC4">
      <w:pPr>
        <w:pStyle w:val="9"/>
        <w:ind w:firstLine="539"/>
        <w:jc w:val="both"/>
      </w:pPr>
      <w:r>
        <w:t>11.14. Приложения к настоящему договору являются его неотъемлемой частью.</w:t>
      </w:r>
    </w:p>
    <w:p w14:paraId="45F581C1">
      <w:pPr>
        <w:pStyle w:val="9"/>
        <w:outlineLvl w:val="1"/>
        <w:rPr>
          <w:b/>
        </w:rPr>
      </w:pPr>
      <w:bookmarkStart w:id="2" w:name="Par165"/>
      <w:bookmarkEnd w:id="2"/>
      <w:r>
        <w:rPr>
          <w:b/>
        </w:rPr>
        <w:t xml:space="preserve">                                                       12. Реквизиты сторон</w:t>
      </w:r>
    </w:p>
    <w:tbl>
      <w:tblPr>
        <w:tblStyle w:val="3"/>
        <w:tblW w:w="9713" w:type="dxa"/>
        <w:tblInd w:w="0" w:type="dxa"/>
        <w:tblLayout w:type="autofit"/>
        <w:tblCellMar>
          <w:top w:w="0" w:type="dxa"/>
          <w:left w:w="108" w:type="dxa"/>
          <w:bottom w:w="0" w:type="dxa"/>
          <w:right w:w="108" w:type="dxa"/>
        </w:tblCellMar>
      </w:tblPr>
      <w:tblGrid>
        <w:gridCol w:w="4775"/>
        <w:gridCol w:w="4938"/>
      </w:tblGrid>
      <w:tr w14:paraId="71414031">
        <w:tblPrEx>
          <w:tblCellMar>
            <w:top w:w="0" w:type="dxa"/>
            <w:left w:w="108" w:type="dxa"/>
            <w:bottom w:w="0" w:type="dxa"/>
            <w:right w:w="108" w:type="dxa"/>
          </w:tblCellMar>
        </w:tblPrEx>
        <w:trPr>
          <w:trHeight w:val="1" w:hRule="atLeast"/>
        </w:trPr>
        <w:tc>
          <w:tcPr>
            <w:tcW w:w="4775" w:type="dxa"/>
            <w:shd w:val="clear" w:color="auto" w:fill="auto"/>
          </w:tcPr>
          <w:p w14:paraId="0B5E847B">
            <w:pPr>
              <w:pStyle w:val="6"/>
              <w:spacing w:after="0"/>
              <w:jc w:val="center"/>
              <w:rPr>
                <w:rFonts w:ascii="Times New Roman" w:hAnsi="Times New Roman"/>
                <w:b/>
                <w:sz w:val="24"/>
                <w:szCs w:val="24"/>
                <w:lang w:val="ru-RU" w:eastAsia="en-US"/>
              </w:rPr>
            </w:pPr>
            <w:r>
              <w:rPr>
                <w:rFonts w:ascii="Times New Roman" w:hAnsi="Times New Roman"/>
                <w:b/>
                <w:sz w:val="24"/>
                <w:szCs w:val="24"/>
                <w:lang w:val="ru-RU" w:eastAsia="en-US"/>
              </w:rPr>
              <w:t>«Заказчик»</w:t>
            </w:r>
          </w:p>
          <w:p w14:paraId="34DBA88E">
            <w:pPr>
              <w:jc w:val="center"/>
              <w:rPr>
                <w:rFonts w:ascii="Times New Roman" w:hAnsi="Times New Roman"/>
                <w:b/>
                <w:sz w:val="24"/>
                <w:szCs w:val="24"/>
              </w:rPr>
            </w:pPr>
          </w:p>
        </w:tc>
        <w:tc>
          <w:tcPr>
            <w:tcW w:w="4938" w:type="dxa"/>
            <w:shd w:val="clear" w:color="auto" w:fill="auto"/>
          </w:tcPr>
          <w:p w14:paraId="481B1F64">
            <w:pPr>
              <w:pStyle w:val="6"/>
              <w:spacing w:after="0"/>
              <w:jc w:val="center"/>
              <w:rPr>
                <w:rFonts w:ascii="Times New Roman" w:hAnsi="Times New Roman"/>
                <w:b/>
                <w:sz w:val="24"/>
                <w:szCs w:val="24"/>
                <w:lang w:val="ru-RU"/>
              </w:rPr>
            </w:pPr>
            <w:r>
              <w:rPr>
                <w:rFonts w:ascii="Times New Roman" w:hAnsi="Times New Roman"/>
                <w:b/>
                <w:sz w:val="24"/>
                <w:szCs w:val="24"/>
                <w:lang w:val="ru-RU"/>
              </w:rPr>
              <w:t>«Исполнитель»</w:t>
            </w:r>
          </w:p>
          <w:p w14:paraId="5D0D7FA5">
            <w:pPr>
              <w:pStyle w:val="6"/>
              <w:spacing w:after="0"/>
              <w:jc w:val="center"/>
              <w:rPr>
                <w:rFonts w:ascii="Times New Roman" w:hAnsi="Times New Roman"/>
                <w:b/>
                <w:sz w:val="24"/>
                <w:szCs w:val="24"/>
                <w:lang w:val="ru-RU"/>
              </w:rPr>
            </w:pPr>
            <w:r>
              <w:rPr>
                <w:rFonts w:ascii="Times New Roman" w:hAnsi="Times New Roman"/>
                <w:b/>
                <w:sz w:val="24"/>
                <w:szCs w:val="24"/>
                <w:lang w:val="ru-RU"/>
              </w:rPr>
              <w:t>ООО «ЭКОВОЛГА»</w:t>
            </w:r>
          </w:p>
        </w:tc>
      </w:tr>
      <w:tr w14:paraId="1A99EAC4">
        <w:tblPrEx>
          <w:tblCellMar>
            <w:top w:w="0" w:type="dxa"/>
            <w:left w:w="108" w:type="dxa"/>
            <w:bottom w:w="0" w:type="dxa"/>
            <w:right w:w="108" w:type="dxa"/>
          </w:tblCellMar>
        </w:tblPrEx>
        <w:trPr>
          <w:trHeight w:val="5442" w:hRule="atLeast"/>
        </w:trPr>
        <w:tc>
          <w:tcPr>
            <w:tcW w:w="4775" w:type="dxa"/>
            <w:shd w:val="clear" w:color="auto" w:fill="auto"/>
          </w:tcPr>
          <w:p w14:paraId="24995A10">
            <w:pPr>
              <w:pStyle w:val="6"/>
              <w:spacing w:after="0"/>
              <w:rPr>
                <w:rFonts w:ascii="Times New Roman" w:hAnsi="Times New Roman"/>
                <w:iCs/>
                <w:sz w:val="24"/>
                <w:szCs w:val="24"/>
                <w:lang w:val="ru-RU" w:eastAsia="en-US"/>
              </w:rPr>
            </w:pPr>
          </w:p>
          <w:p w14:paraId="5F3EA55D">
            <w:pPr>
              <w:pStyle w:val="6"/>
              <w:spacing w:after="0"/>
              <w:rPr>
                <w:rFonts w:ascii="Times New Roman" w:hAnsi="Times New Roman"/>
                <w:iCs/>
                <w:sz w:val="24"/>
                <w:szCs w:val="24"/>
                <w:lang w:val="ru-RU" w:eastAsia="en-US"/>
              </w:rPr>
            </w:pPr>
          </w:p>
          <w:p w14:paraId="1722BE65">
            <w:pPr>
              <w:pStyle w:val="6"/>
              <w:spacing w:after="0"/>
              <w:rPr>
                <w:rFonts w:ascii="Times New Roman" w:hAnsi="Times New Roman"/>
                <w:iCs/>
                <w:sz w:val="24"/>
                <w:szCs w:val="24"/>
                <w:lang w:val="ru-RU" w:eastAsia="en-US"/>
              </w:rPr>
            </w:pPr>
          </w:p>
          <w:p w14:paraId="5C95AF27">
            <w:pPr>
              <w:pStyle w:val="6"/>
              <w:spacing w:after="0"/>
              <w:rPr>
                <w:rFonts w:ascii="Times New Roman" w:hAnsi="Times New Roman"/>
                <w:iCs/>
                <w:sz w:val="24"/>
                <w:szCs w:val="24"/>
                <w:lang w:val="ru-RU" w:eastAsia="en-US"/>
              </w:rPr>
            </w:pPr>
          </w:p>
          <w:p w14:paraId="5A127537">
            <w:pPr>
              <w:pStyle w:val="6"/>
              <w:spacing w:after="0"/>
              <w:rPr>
                <w:rFonts w:ascii="Times New Roman" w:hAnsi="Times New Roman"/>
                <w:iCs/>
                <w:sz w:val="24"/>
                <w:szCs w:val="24"/>
                <w:lang w:val="ru-RU" w:eastAsia="en-US"/>
              </w:rPr>
            </w:pPr>
          </w:p>
          <w:p w14:paraId="44774052">
            <w:pPr>
              <w:pStyle w:val="6"/>
              <w:spacing w:after="0"/>
              <w:rPr>
                <w:rFonts w:ascii="Times New Roman" w:hAnsi="Times New Roman"/>
                <w:iCs/>
                <w:sz w:val="24"/>
                <w:szCs w:val="24"/>
                <w:lang w:val="ru-RU" w:eastAsia="en-US"/>
              </w:rPr>
            </w:pPr>
          </w:p>
          <w:p w14:paraId="0B627A28">
            <w:pPr>
              <w:pStyle w:val="6"/>
              <w:spacing w:after="0"/>
              <w:rPr>
                <w:rFonts w:ascii="Times New Roman" w:hAnsi="Times New Roman"/>
                <w:iCs/>
                <w:sz w:val="24"/>
                <w:szCs w:val="24"/>
                <w:lang w:val="ru-RU" w:eastAsia="en-US"/>
              </w:rPr>
            </w:pPr>
          </w:p>
          <w:p w14:paraId="74A9B79C">
            <w:pPr>
              <w:pStyle w:val="6"/>
              <w:spacing w:after="0"/>
              <w:rPr>
                <w:rFonts w:ascii="Times New Roman" w:hAnsi="Times New Roman"/>
                <w:iCs/>
                <w:sz w:val="24"/>
                <w:szCs w:val="24"/>
                <w:lang w:val="ru-RU" w:eastAsia="en-US"/>
              </w:rPr>
            </w:pPr>
          </w:p>
          <w:p w14:paraId="04D13286">
            <w:pPr>
              <w:pStyle w:val="6"/>
              <w:spacing w:after="0"/>
              <w:rPr>
                <w:rFonts w:ascii="Times New Roman" w:hAnsi="Times New Roman"/>
                <w:iCs/>
                <w:sz w:val="24"/>
                <w:szCs w:val="24"/>
                <w:lang w:val="ru-RU" w:eastAsia="en-US"/>
              </w:rPr>
            </w:pPr>
          </w:p>
          <w:p w14:paraId="15885748">
            <w:pPr>
              <w:pStyle w:val="6"/>
              <w:spacing w:after="0"/>
              <w:rPr>
                <w:rFonts w:ascii="Times New Roman" w:hAnsi="Times New Roman"/>
                <w:iCs/>
                <w:sz w:val="24"/>
                <w:szCs w:val="24"/>
                <w:lang w:val="ru-RU" w:eastAsia="en-US"/>
              </w:rPr>
            </w:pPr>
          </w:p>
          <w:p w14:paraId="336343B0">
            <w:pPr>
              <w:pStyle w:val="6"/>
              <w:spacing w:after="0"/>
              <w:rPr>
                <w:rFonts w:ascii="Times New Roman" w:hAnsi="Times New Roman"/>
                <w:iCs/>
                <w:sz w:val="24"/>
                <w:szCs w:val="24"/>
                <w:lang w:val="ru-RU" w:eastAsia="en-US"/>
              </w:rPr>
            </w:pPr>
          </w:p>
          <w:p w14:paraId="13E19B38">
            <w:pPr>
              <w:pStyle w:val="6"/>
              <w:spacing w:after="0"/>
              <w:rPr>
                <w:rFonts w:ascii="Times New Roman" w:hAnsi="Times New Roman"/>
                <w:iCs/>
                <w:sz w:val="24"/>
                <w:szCs w:val="24"/>
                <w:lang w:val="ru-RU" w:eastAsia="en-US"/>
              </w:rPr>
            </w:pPr>
          </w:p>
          <w:p w14:paraId="45E321C4">
            <w:pPr>
              <w:pStyle w:val="6"/>
              <w:spacing w:after="0"/>
              <w:rPr>
                <w:rFonts w:ascii="Times New Roman" w:hAnsi="Times New Roman"/>
                <w:iCs/>
                <w:sz w:val="24"/>
                <w:szCs w:val="24"/>
                <w:lang w:val="ru-RU" w:eastAsia="en-US"/>
              </w:rPr>
            </w:pPr>
          </w:p>
          <w:p w14:paraId="109E3A80">
            <w:pPr>
              <w:pStyle w:val="6"/>
              <w:spacing w:after="0"/>
              <w:rPr>
                <w:rFonts w:ascii="Times New Roman" w:hAnsi="Times New Roman"/>
                <w:sz w:val="24"/>
                <w:szCs w:val="24"/>
                <w:lang w:val="ru-RU" w:eastAsia="en-US"/>
              </w:rPr>
            </w:pPr>
          </w:p>
          <w:p w14:paraId="44059E20">
            <w:pPr>
              <w:pStyle w:val="6"/>
              <w:spacing w:after="0"/>
              <w:rPr>
                <w:rFonts w:ascii="Times New Roman" w:hAnsi="Times New Roman"/>
                <w:sz w:val="24"/>
                <w:szCs w:val="24"/>
                <w:lang w:val="ru-RU" w:eastAsia="en-US"/>
              </w:rPr>
            </w:pPr>
          </w:p>
          <w:p w14:paraId="6FBC3AFB">
            <w:pPr>
              <w:pStyle w:val="6"/>
              <w:spacing w:after="0"/>
              <w:rPr>
                <w:rFonts w:ascii="Times New Roman" w:hAnsi="Times New Roman"/>
                <w:sz w:val="24"/>
                <w:szCs w:val="24"/>
                <w:lang w:val="ru-RU" w:eastAsia="en-US"/>
              </w:rPr>
            </w:pPr>
            <w:r>
              <w:rPr>
                <w:rFonts w:ascii="Times New Roman" w:hAnsi="Times New Roman"/>
                <w:sz w:val="24"/>
                <w:szCs w:val="24"/>
                <w:lang w:val="ru-RU" w:eastAsia="en-US"/>
              </w:rPr>
              <w:t xml:space="preserve">   Директор </w:t>
            </w:r>
          </w:p>
          <w:p w14:paraId="43758878">
            <w:pPr>
              <w:pStyle w:val="6"/>
              <w:spacing w:after="0"/>
              <w:rPr>
                <w:rFonts w:ascii="Times New Roman" w:hAnsi="Times New Roman"/>
                <w:sz w:val="24"/>
                <w:szCs w:val="24"/>
                <w:lang w:val="ru-RU" w:eastAsia="en-US"/>
              </w:rPr>
            </w:pPr>
          </w:p>
          <w:p w14:paraId="2EE41A69">
            <w:pPr>
              <w:pStyle w:val="6"/>
              <w:spacing w:after="0"/>
              <w:rPr>
                <w:rFonts w:ascii="Times New Roman" w:hAnsi="Times New Roman"/>
                <w:iCs/>
                <w:sz w:val="24"/>
                <w:szCs w:val="24"/>
                <w:lang w:val="ru-RU"/>
              </w:rPr>
            </w:pPr>
            <w:r>
              <w:rPr>
                <w:rFonts w:ascii="Times New Roman" w:hAnsi="Times New Roman"/>
                <w:iCs/>
                <w:sz w:val="24"/>
                <w:szCs w:val="24"/>
                <w:lang w:val="ru-RU"/>
              </w:rPr>
              <w:t>__________________/__________________ /</w:t>
            </w:r>
          </w:p>
          <w:p w14:paraId="4372511E">
            <w:pPr>
              <w:pStyle w:val="6"/>
              <w:spacing w:after="0"/>
              <w:rPr>
                <w:rFonts w:ascii="Times New Roman" w:hAnsi="Times New Roman"/>
                <w:iCs/>
                <w:sz w:val="24"/>
                <w:szCs w:val="24"/>
                <w:lang w:val="ru-RU"/>
              </w:rPr>
            </w:pPr>
            <w:r>
              <w:rPr>
                <w:rFonts w:ascii="Times New Roman" w:hAnsi="Times New Roman"/>
                <w:iCs/>
                <w:sz w:val="24"/>
                <w:szCs w:val="24"/>
                <w:lang w:val="ru-RU"/>
              </w:rPr>
              <w:t>«____» ___________2026 год</w:t>
            </w:r>
          </w:p>
          <w:p w14:paraId="31F2F14A">
            <w:pPr>
              <w:pStyle w:val="6"/>
              <w:spacing w:after="0"/>
              <w:rPr>
                <w:rFonts w:ascii="Times New Roman" w:hAnsi="Times New Roman"/>
                <w:sz w:val="24"/>
                <w:szCs w:val="24"/>
                <w:lang w:val="ru-RU" w:eastAsia="en-US"/>
              </w:rPr>
            </w:pPr>
            <w:r>
              <w:rPr>
                <w:rFonts w:ascii="Times New Roman" w:hAnsi="Times New Roman"/>
                <w:iCs/>
                <w:sz w:val="24"/>
                <w:szCs w:val="24"/>
                <w:lang w:val="ru-RU"/>
              </w:rPr>
              <w:t>м.п.</w:t>
            </w:r>
          </w:p>
        </w:tc>
        <w:tc>
          <w:tcPr>
            <w:tcW w:w="4938" w:type="dxa"/>
            <w:shd w:val="clear" w:color="auto" w:fill="auto"/>
          </w:tcPr>
          <w:p w14:paraId="00A05977">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Юридический адрес: </w:t>
            </w:r>
            <w:r>
              <w:rPr>
                <w:rFonts w:ascii="Times New Roman" w:hAnsi="Times New Roman"/>
                <w:iCs/>
                <w:kern w:val="2"/>
                <w:sz w:val="24"/>
                <w:szCs w:val="24"/>
                <w:lang w:eastAsia="ar-SA"/>
              </w:rPr>
              <w:t>432071 г. Ульяновск, ул                                                                                      Орлова  д. 27 а ,кор. 1</w:t>
            </w:r>
          </w:p>
          <w:p w14:paraId="26C7BE26">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Почтовый адрес:  </w:t>
            </w:r>
            <w:r>
              <w:rPr>
                <w:rFonts w:ascii="Times New Roman" w:hAnsi="Times New Roman"/>
                <w:iCs/>
                <w:kern w:val="2"/>
                <w:sz w:val="24"/>
                <w:szCs w:val="24"/>
                <w:lang w:eastAsia="ar-SA"/>
              </w:rPr>
              <w:t>432071 г. Ульяновск, ул                                                                                      Орлова  д. 27 а ,кор. 1</w:t>
            </w:r>
          </w:p>
          <w:p w14:paraId="2C2497DE">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ОГРН: 1157327000181 </w:t>
            </w:r>
          </w:p>
          <w:p w14:paraId="610721E9">
            <w:pPr>
              <w:suppressAutoHyphens/>
              <w:spacing w:after="0" w:line="240" w:lineRule="auto"/>
              <w:jc w:val="both"/>
              <w:rPr>
                <w:rFonts w:ascii="Times New Roman" w:hAnsi="Times New Roman"/>
                <w:iCs/>
                <w:sz w:val="24"/>
                <w:szCs w:val="24"/>
              </w:rPr>
            </w:pPr>
            <w:r>
              <w:rPr>
                <w:rFonts w:ascii="Times New Roman" w:hAnsi="Times New Roman"/>
                <w:iCs/>
                <w:sz w:val="24"/>
                <w:szCs w:val="24"/>
              </w:rPr>
              <w:t>ИНН/КПП:</w:t>
            </w:r>
            <w:r>
              <w:rPr>
                <w:rFonts w:ascii="Times New Roman" w:hAnsi="Times New Roman"/>
                <w:iCs/>
                <w:sz w:val="24"/>
                <w:szCs w:val="24"/>
              </w:rPr>
              <w:tab/>
            </w:r>
            <w:r>
              <w:rPr>
                <w:rFonts w:ascii="Times New Roman" w:hAnsi="Times New Roman"/>
                <w:iCs/>
                <w:sz w:val="24"/>
                <w:szCs w:val="24"/>
              </w:rPr>
              <w:t xml:space="preserve"> 7327002224 / 732701001</w:t>
            </w:r>
          </w:p>
          <w:p w14:paraId="522564DE">
            <w:pPr>
              <w:spacing w:after="0" w:line="240" w:lineRule="auto"/>
              <w:rPr>
                <w:rFonts w:ascii="Times New Roman" w:hAnsi="Times New Roman"/>
                <w:sz w:val="24"/>
                <w:szCs w:val="24"/>
              </w:rPr>
            </w:pPr>
            <w:r>
              <w:rPr>
                <w:rFonts w:ascii="Times New Roman" w:hAnsi="Times New Roman"/>
                <w:sz w:val="24"/>
                <w:szCs w:val="24"/>
              </w:rPr>
              <w:t xml:space="preserve">ФИЛИАЛ "НИЖЕГОРОДСКИЙ" </w:t>
            </w:r>
          </w:p>
          <w:p w14:paraId="43627A3D">
            <w:pPr>
              <w:spacing w:after="0" w:line="240" w:lineRule="auto"/>
              <w:rPr>
                <w:rFonts w:ascii="Times New Roman" w:hAnsi="Times New Roman"/>
                <w:sz w:val="24"/>
                <w:szCs w:val="24"/>
              </w:rPr>
            </w:pPr>
            <w:r>
              <w:rPr>
                <w:rFonts w:ascii="Times New Roman" w:hAnsi="Times New Roman"/>
                <w:sz w:val="24"/>
                <w:szCs w:val="24"/>
              </w:rPr>
              <w:t>АО "АЛЬФА-БАНК"</w:t>
            </w:r>
          </w:p>
          <w:p w14:paraId="1FCCA3EA">
            <w:pPr>
              <w:spacing w:after="0" w:line="240" w:lineRule="auto"/>
              <w:rPr>
                <w:rFonts w:ascii="Times New Roman" w:hAnsi="Times New Roman"/>
                <w:sz w:val="24"/>
                <w:szCs w:val="24"/>
              </w:rPr>
            </w:pPr>
            <w:r>
              <w:rPr>
                <w:rFonts w:ascii="Times New Roman" w:hAnsi="Times New Roman"/>
                <w:sz w:val="24"/>
                <w:szCs w:val="24"/>
              </w:rPr>
              <w:t>БИК: 042202824</w:t>
            </w:r>
          </w:p>
          <w:p w14:paraId="47DE3BF6">
            <w:pPr>
              <w:spacing w:after="0" w:line="240" w:lineRule="auto"/>
              <w:rPr>
                <w:rFonts w:ascii="Times New Roman" w:hAnsi="Times New Roman"/>
                <w:sz w:val="24"/>
                <w:szCs w:val="24"/>
              </w:rPr>
            </w:pPr>
            <w:r>
              <w:rPr>
                <w:rFonts w:ascii="Times New Roman" w:hAnsi="Times New Roman"/>
                <w:sz w:val="24"/>
                <w:szCs w:val="24"/>
              </w:rPr>
              <w:t xml:space="preserve">К/с: 30101810200000000824 </w:t>
            </w:r>
          </w:p>
          <w:p w14:paraId="3906FBE2">
            <w:pPr>
              <w:spacing w:after="0" w:line="240" w:lineRule="auto"/>
              <w:rPr>
                <w:rFonts w:ascii="Times New Roman" w:hAnsi="Times New Roman"/>
                <w:sz w:val="24"/>
                <w:szCs w:val="24"/>
              </w:rPr>
            </w:pPr>
            <w:r>
              <w:rPr>
                <w:rFonts w:ascii="Times New Roman" w:hAnsi="Times New Roman"/>
                <w:sz w:val="24"/>
                <w:szCs w:val="24"/>
              </w:rPr>
              <w:t>в ВОЛГО-ВЯТСКОЕ ГУ БАНКА РОССИИ</w:t>
            </w:r>
          </w:p>
          <w:p w14:paraId="471405D9">
            <w:pPr>
              <w:spacing w:after="0" w:line="240" w:lineRule="auto"/>
              <w:rPr>
                <w:rFonts w:ascii="Times New Roman" w:hAnsi="Times New Roman"/>
                <w:sz w:val="24"/>
                <w:szCs w:val="24"/>
                <w:lang w:val="en-US"/>
              </w:rPr>
            </w:pPr>
            <w:r>
              <w:rPr>
                <w:rFonts w:ascii="Times New Roman" w:hAnsi="Times New Roman"/>
                <w:sz w:val="24"/>
                <w:szCs w:val="24"/>
              </w:rPr>
              <w:t>Р</w:t>
            </w:r>
            <w:r>
              <w:rPr>
                <w:rFonts w:ascii="Times New Roman" w:hAnsi="Times New Roman"/>
                <w:sz w:val="24"/>
                <w:szCs w:val="24"/>
                <w:lang w:val="en-US"/>
              </w:rPr>
              <w:t>/</w:t>
            </w:r>
            <w:r>
              <w:rPr>
                <w:rFonts w:ascii="Times New Roman" w:hAnsi="Times New Roman"/>
                <w:sz w:val="24"/>
                <w:szCs w:val="24"/>
              </w:rPr>
              <w:t>сч</w:t>
            </w:r>
            <w:r>
              <w:rPr>
                <w:rFonts w:ascii="Times New Roman" w:hAnsi="Times New Roman"/>
                <w:sz w:val="24"/>
                <w:szCs w:val="24"/>
                <w:lang w:val="en-US"/>
              </w:rPr>
              <w:t>: 40702810329280009432</w:t>
            </w:r>
          </w:p>
          <w:p w14:paraId="7BEFD12F">
            <w:pPr>
              <w:pStyle w:val="6"/>
              <w:spacing w:after="0"/>
              <w:jc w:val="both"/>
              <w:rPr>
                <w:rFonts w:ascii="Times New Roman" w:hAnsi="Times New Roman"/>
                <w:iCs/>
                <w:color w:val="auto"/>
                <w:sz w:val="24"/>
                <w:szCs w:val="24"/>
              </w:rPr>
            </w:pPr>
            <w:r>
              <w:rPr>
                <w:rFonts w:ascii="Times New Roman" w:hAnsi="Times New Roman"/>
                <w:iCs/>
                <w:sz w:val="24"/>
                <w:szCs w:val="24"/>
              </w:rPr>
              <w:t xml:space="preserve">E-mail: </w:t>
            </w:r>
            <w:r>
              <w:fldChar w:fldCharType="begin"/>
            </w:r>
            <w:r>
              <w:instrText xml:space="preserve"> HYPERLINK "mailto:info@ecovolga73.ru" </w:instrText>
            </w:r>
            <w:r>
              <w:fldChar w:fldCharType="separate"/>
            </w:r>
            <w:r>
              <w:rPr>
                <w:rStyle w:val="4"/>
                <w:rFonts w:ascii="Times New Roman" w:hAnsi="Times New Roman"/>
                <w:iCs/>
                <w:sz w:val="24"/>
                <w:szCs w:val="24"/>
              </w:rPr>
              <w:t>info@ecovolga73.ru</w:t>
            </w:r>
            <w:r>
              <w:rPr>
                <w:rStyle w:val="4"/>
                <w:rFonts w:ascii="Times New Roman" w:hAnsi="Times New Roman"/>
                <w:iCs/>
                <w:sz w:val="24"/>
                <w:szCs w:val="24"/>
              </w:rPr>
              <w:fldChar w:fldCharType="end"/>
            </w:r>
          </w:p>
          <w:p w14:paraId="227D8741">
            <w:pPr>
              <w:pStyle w:val="6"/>
              <w:spacing w:after="0"/>
              <w:jc w:val="both"/>
              <w:rPr>
                <w:rFonts w:ascii="Times New Roman" w:hAnsi="Times New Roman"/>
                <w:iCs/>
                <w:sz w:val="24"/>
                <w:szCs w:val="24"/>
                <w:lang w:val="ru-RU"/>
              </w:rPr>
            </w:pPr>
            <w:r>
              <w:rPr>
                <w:rFonts w:ascii="Times New Roman" w:hAnsi="Times New Roman"/>
                <w:iCs/>
                <w:sz w:val="24"/>
                <w:szCs w:val="24"/>
              </w:rPr>
              <w:t>Web</w:t>
            </w:r>
            <w:r>
              <w:rPr>
                <w:rFonts w:ascii="Times New Roman" w:hAnsi="Times New Roman"/>
                <w:iCs/>
                <w:sz w:val="24"/>
                <w:szCs w:val="24"/>
                <w:lang w:val="ru-RU"/>
              </w:rPr>
              <w:t>:</w:t>
            </w:r>
            <w:r>
              <w:rPr>
                <w:rFonts w:ascii="Times New Roman" w:hAnsi="Times New Roman"/>
                <w:iCs/>
                <w:sz w:val="24"/>
                <w:szCs w:val="24"/>
                <w:lang w:val="ru-RU"/>
              </w:rPr>
              <w:tab/>
            </w:r>
            <w:r>
              <w:rPr>
                <w:rFonts w:ascii="Times New Roman" w:hAnsi="Times New Roman"/>
                <w:iCs/>
                <w:sz w:val="24"/>
                <w:szCs w:val="24"/>
              </w:rPr>
              <w:t>ecovolga</w:t>
            </w:r>
            <w:r>
              <w:rPr>
                <w:rFonts w:ascii="Times New Roman" w:hAnsi="Times New Roman"/>
                <w:iCs/>
                <w:sz w:val="24"/>
                <w:szCs w:val="24"/>
                <w:lang w:val="ru-RU"/>
              </w:rPr>
              <w:t>73.</w:t>
            </w:r>
            <w:r>
              <w:rPr>
                <w:rFonts w:ascii="Times New Roman" w:hAnsi="Times New Roman"/>
                <w:iCs/>
                <w:sz w:val="24"/>
                <w:szCs w:val="24"/>
              </w:rPr>
              <w:t>ru</w:t>
            </w:r>
          </w:p>
          <w:p w14:paraId="4D6A3F31">
            <w:pPr>
              <w:pStyle w:val="6"/>
              <w:spacing w:after="0"/>
              <w:jc w:val="both"/>
              <w:rPr>
                <w:rFonts w:ascii="Times New Roman" w:hAnsi="Times New Roman"/>
                <w:iCs/>
                <w:sz w:val="24"/>
                <w:szCs w:val="24"/>
                <w:lang w:val="ru-RU"/>
              </w:rPr>
            </w:pPr>
          </w:p>
          <w:p w14:paraId="2D0E2806">
            <w:pPr>
              <w:pStyle w:val="6"/>
              <w:spacing w:after="0"/>
              <w:rPr>
                <w:rFonts w:ascii="Times New Roman" w:hAnsi="Times New Roman"/>
                <w:iCs/>
                <w:sz w:val="24"/>
                <w:szCs w:val="24"/>
                <w:lang w:val="ru-RU"/>
              </w:rPr>
            </w:pPr>
            <w:r>
              <w:rPr>
                <w:rFonts w:ascii="Times New Roman" w:hAnsi="Times New Roman"/>
                <w:iCs/>
                <w:sz w:val="24"/>
                <w:szCs w:val="24"/>
                <w:lang w:val="ru-RU"/>
              </w:rPr>
              <w:t>Генеральный директор</w:t>
            </w:r>
          </w:p>
          <w:p w14:paraId="3D3ED5AF">
            <w:pPr>
              <w:pStyle w:val="6"/>
              <w:spacing w:after="0"/>
              <w:rPr>
                <w:rFonts w:ascii="Times New Roman" w:hAnsi="Times New Roman"/>
                <w:iCs/>
                <w:sz w:val="24"/>
                <w:szCs w:val="24"/>
                <w:lang w:val="ru-RU"/>
              </w:rPr>
            </w:pPr>
            <w:r>
              <w:rPr>
                <w:rFonts w:ascii="Times New Roman" w:hAnsi="Times New Roman"/>
                <w:iCs/>
                <w:sz w:val="24"/>
                <w:szCs w:val="24"/>
                <w:lang w:val="ru-RU"/>
              </w:rPr>
              <w:t>ООО «ЭКОВОЛГА»</w:t>
            </w:r>
          </w:p>
          <w:p w14:paraId="312C2820">
            <w:pPr>
              <w:pStyle w:val="6"/>
              <w:spacing w:after="0"/>
              <w:rPr>
                <w:rFonts w:ascii="Times New Roman" w:hAnsi="Times New Roman"/>
                <w:iCs/>
                <w:sz w:val="24"/>
                <w:szCs w:val="24"/>
                <w:lang w:val="ru-RU"/>
              </w:rPr>
            </w:pPr>
            <w:r>
              <w:rPr>
                <w:rFonts w:ascii="Times New Roman" w:hAnsi="Times New Roman"/>
                <w:iCs/>
                <w:sz w:val="24"/>
                <w:szCs w:val="24"/>
                <w:lang w:val="ru-RU"/>
              </w:rPr>
              <w:t>__________________/А.Ю.Зверев/</w:t>
            </w:r>
          </w:p>
          <w:p w14:paraId="4AB28ACD">
            <w:pPr>
              <w:pStyle w:val="6"/>
              <w:spacing w:after="0"/>
              <w:rPr>
                <w:rFonts w:ascii="Times New Roman" w:hAnsi="Times New Roman"/>
                <w:iCs/>
                <w:sz w:val="24"/>
                <w:szCs w:val="24"/>
                <w:lang w:val="ru-RU"/>
              </w:rPr>
            </w:pPr>
            <w:r>
              <w:rPr>
                <w:rFonts w:ascii="Times New Roman" w:hAnsi="Times New Roman"/>
                <w:iCs/>
                <w:sz w:val="24"/>
                <w:szCs w:val="24"/>
                <w:lang w:val="ru-RU"/>
              </w:rPr>
              <w:t>«____» ___________2026 год.</w:t>
            </w:r>
          </w:p>
          <w:p w14:paraId="4D3B2552">
            <w:pPr>
              <w:pStyle w:val="6"/>
              <w:spacing w:after="0"/>
              <w:rPr>
                <w:rFonts w:ascii="Times New Roman" w:hAnsi="Times New Roman"/>
                <w:iCs/>
                <w:sz w:val="24"/>
                <w:szCs w:val="24"/>
                <w:lang w:val="ru-RU"/>
              </w:rPr>
            </w:pPr>
            <w:r>
              <w:rPr>
                <w:rFonts w:ascii="Times New Roman" w:hAnsi="Times New Roman"/>
                <w:iCs/>
                <w:sz w:val="24"/>
                <w:szCs w:val="24"/>
                <w:lang w:val="ru-RU"/>
              </w:rPr>
              <w:t>м.п.</w:t>
            </w:r>
          </w:p>
        </w:tc>
      </w:tr>
    </w:tbl>
    <w:p w14:paraId="6820A156">
      <w:pPr>
        <w:pStyle w:val="13"/>
        <w:rPr>
          <w:rFonts w:ascii="Times New Roman" w:hAnsi="Times New Roman"/>
          <w:sz w:val="24"/>
          <w:szCs w:val="24"/>
        </w:rPr>
      </w:pPr>
    </w:p>
    <w:p w14:paraId="48E6F5E3">
      <w:pPr>
        <w:tabs>
          <w:tab w:val="left" w:pos="5103"/>
        </w:tabs>
        <w:suppressAutoHyphens/>
        <w:spacing w:after="0" w:line="240" w:lineRule="auto"/>
        <w:jc w:val="right"/>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 xml:space="preserve">                       </w:t>
      </w:r>
    </w:p>
    <w:p w14:paraId="3168588D">
      <w:pPr>
        <w:tabs>
          <w:tab w:val="left" w:pos="5103"/>
        </w:tabs>
        <w:suppressAutoHyphens/>
        <w:spacing w:after="0" w:line="240" w:lineRule="auto"/>
        <w:jc w:val="right"/>
        <w:rPr>
          <w:rFonts w:ascii="Times New Roman" w:hAnsi="Times New Roman"/>
          <w:b/>
          <w:bCs/>
          <w:sz w:val="24"/>
          <w:szCs w:val="24"/>
        </w:rPr>
      </w:pPr>
      <w:r>
        <w:rPr>
          <w:rFonts w:ascii="Times New Roman" w:hAnsi="Times New Roman"/>
          <w:b/>
          <w:bCs/>
          <w:sz w:val="24"/>
          <w:szCs w:val="24"/>
        </w:rPr>
        <w:t xml:space="preserve"> </w:t>
      </w:r>
    </w:p>
    <w:p w14:paraId="7C80AB4F">
      <w:pPr>
        <w:tabs>
          <w:tab w:val="left" w:pos="5103"/>
        </w:tabs>
        <w:suppressAutoHyphens/>
        <w:spacing w:after="0" w:line="240" w:lineRule="auto"/>
        <w:jc w:val="right"/>
        <w:rPr>
          <w:rFonts w:ascii="Times New Roman" w:hAnsi="Times New Roman"/>
          <w:b/>
          <w:bCs/>
          <w:sz w:val="24"/>
          <w:szCs w:val="24"/>
        </w:rPr>
      </w:pPr>
    </w:p>
    <w:p w14:paraId="0564263B">
      <w:pPr>
        <w:tabs>
          <w:tab w:val="left" w:pos="5103"/>
        </w:tabs>
        <w:suppressAutoHyphens/>
        <w:spacing w:after="0" w:line="240" w:lineRule="auto"/>
        <w:jc w:val="right"/>
        <w:rPr>
          <w:rFonts w:ascii="Times New Roman" w:hAnsi="Times New Roman"/>
          <w:b/>
          <w:bCs/>
          <w:sz w:val="24"/>
          <w:szCs w:val="24"/>
        </w:rPr>
      </w:pPr>
      <w:r>
        <w:rPr>
          <w:rFonts w:ascii="Times New Roman" w:hAnsi="Times New Roman"/>
          <w:b/>
          <w:bCs/>
          <w:sz w:val="24"/>
          <w:szCs w:val="24"/>
        </w:rPr>
        <w:t>Приложение № 1</w:t>
      </w:r>
    </w:p>
    <w:p w14:paraId="2A04788F">
      <w:pPr>
        <w:keepNext/>
        <w:tabs>
          <w:tab w:val="left" w:pos="5387"/>
        </w:tabs>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 xml:space="preserve">                                                                                          к договору ______</w:t>
      </w:r>
    </w:p>
    <w:p w14:paraId="356F5E36">
      <w:pPr>
        <w:keepNext/>
        <w:tabs>
          <w:tab w:val="left" w:pos="5387"/>
        </w:tabs>
        <w:autoSpaceDE w:val="0"/>
        <w:autoSpaceDN w:val="0"/>
        <w:adjustRightInd w:val="0"/>
        <w:spacing w:after="0" w:line="240" w:lineRule="auto"/>
        <w:jc w:val="right"/>
        <w:rPr>
          <w:rFonts w:ascii="Times New Roman" w:hAnsi="Times New Roman"/>
          <w:b/>
          <w:sz w:val="24"/>
          <w:szCs w:val="24"/>
        </w:rPr>
      </w:pPr>
      <w:r>
        <w:rPr>
          <w:rFonts w:ascii="Times New Roman" w:hAnsi="Times New Roman"/>
          <w:b/>
          <w:bCs/>
          <w:sz w:val="24"/>
          <w:szCs w:val="24"/>
        </w:rPr>
        <w:t xml:space="preserve"> от «_»_____ 2026 г. </w:t>
      </w:r>
    </w:p>
    <w:p w14:paraId="240EE095">
      <w:pPr>
        <w:spacing w:after="0" w:line="240" w:lineRule="auto"/>
        <w:ind w:hanging="540"/>
        <w:jc w:val="right"/>
        <w:rPr>
          <w:rFonts w:ascii="Times New Roman" w:hAnsi="Times New Roman"/>
          <w:sz w:val="24"/>
          <w:szCs w:val="24"/>
        </w:rPr>
      </w:pPr>
      <w:r>
        <w:rPr>
          <w:rFonts w:ascii="Times New Roman" w:hAnsi="Times New Roman"/>
          <w:sz w:val="24"/>
          <w:szCs w:val="24"/>
        </w:rPr>
        <w:t xml:space="preserve"> </w:t>
      </w:r>
    </w:p>
    <w:p w14:paraId="3B37012F">
      <w:pPr>
        <w:spacing w:after="0" w:line="240" w:lineRule="auto"/>
        <w:rPr>
          <w:rFonts w:ascii="Times New Roman" w:hAnsi="Times New Roman"/>
          <w:b/>
          <w:sz w:val="24"/>
          <w:szCs w:val="24"/>
        </w:rPr>
      </w:pPr>
      <w:r>
        <w:rPr>
          <w:rFonts w:ascii="Times New Roman" w:hAnsi="Times New Roman"/>
          <w:b/>
          <w:sz w:val="24"/>
          <w:szCs w:val="24"/>
        </w:rPr>
        <w:t xml:space="preserve">                                                                            </w:t>
      </w:r>
    </w:p>
    <w:p w14:paraId="79D7C0EB">
      <w:pPr>
        <w:keepNext/>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Протокол </w:t>
      </w:r>
    </w:p>
    <w:p w14:paraId="08C3F7BB">
      <w:pPr>
        <w:keepNext/>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согласования цены</w:t>
      </w:r>
    </w:p>
    <w:p w14:paraId="6F1581F1">
      <w:pPr>
        <w:keepNext/>
        <w:autoSpaceDE w:val="0"/>
        <w:autoSpaceDN w:val="0"/>
        <w:adjustRightInd w:val="0"/>
        <w:spacing w:after="0" w:line="240" w:lineRule="auto"/>
        <w:jc w:val="center"/>
        <w:rPr>
          <w:rFonts w:ascii="Times New Roman" w:hAnsi="Times New Roman"/>
          <w:b/>
          <w:bCs/>
          <w:sz w:val="24"/>
          <w:szCs w:val="24"/>
        </w:rPr>
      </w:pPr>
    </w:p>
    <w:p w14:paraId="05B8BEC2">
      <w:pPr>
        <w:keepNext/>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г. Ульяновск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 2026г.</w:t>
      </w:r>
    </w:p>
    <w:p w14:paraId="68F62F66">
      <w:pPr>
        <w:keepNext/>
        <w:autoSpaceDE w:val="0"/>
        <w:autoSpaceDN w:val="0"/>
        <w:adjustRightInd w:val="0"/>
        <w:spacing w:after="0" w:line="240" w:lineRule="auto"/>
        <w:jc w:val="both"/>
        <w:rPr>
          <w:rFonts w:ascii="Times New Roman" w:hAnsi="Times New Roman"/>
          <w:sz w:val="24"/>
          <w:szCs w:val="24"/>
        </w:rPr>
      </w:pPr>
    </w:p>
    <w:p w14:paraId="22A93D06">
      <w:pPr>
        <w:keepNext/>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Мы, нижеподписавшиеся, от лица «Исполнителя» Генеральный директор ООО «ЭКОВОЛГА» </w:t>
      </w:r>
      <w:r>
        <w:rPr>
          <w:rFonts w:ascii="Times New Roman" w:hAnsi="Times New Roman"/>
          <w:sz w:val="24"/>
          <w:szCs w:val="24"/>
          <w:lang w:eastAsia="en-US"/>
        </w:rPr>
        <w:t>Зверев Андрей Юрьевич</w:t>
      </w:r>
      <w:r>
        <w:rPr>
          <w:rFonts w:ascii="Times New Roman" w:hAnsi="Times New Roman"/>
          <w:sz w:val="24"/>
          <w:szCs w:val="24"/>
        </w:rPr>
        <w:t>, от лица «Заказчика»  ____________________________ удостоверяем, что сторонами достигнуто соглашение о цене за оказываемые услуги:</w:t>
      </w:r>
    </w:p>
    <w:p w14:paraId="6E5B297B">
      <w:pPr>
        <w:keepNext/>
        <w:autoSpaceDE w:val="0"/>
        <w:autoSpaceDN w:val="0"/>
        <w:adjustRightInd w:val="0"/>
        <w:spacing w:after="0" w:line="240" w:lineRule="auto"/>
        <w:jc w:val="both"/>
        <w:rPr>
          <w:rFonts w:ascii="Times New Roman" w:hAnsi="Times New Roman"/>
          <w:sz w:val="24"/>
          <w:szCs w:val="24"/>
        </w:rPr>
      </w:pPr>
    </w:p>
    <w:tbl>
      <w:tblPr>
        <w:tblStyle w:val="3"/>
        <w:tblW w:w="1020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2267"/>
        <w:gridCol w:w="1559"/>
        <w:gridCol w:w="993"/>
        <w:gridCol w:w="1559"/>
        <w:gridCol w:w="1417"/>
      </w:tblGrid>
      <w:tr w14:paraId="6B4B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dxa"/>
            <w:tcBorders>
              <w:top w:val="single" w:color="auto" w:sz="4" w:space="0"/>
              <w:left w:val="single" w:color="auto" w:sz="4" w:space="0"/>
              <w:bottom w:val="single" w:color="auto" w:sz="4" w:space="0"/>
              <w:right w:val="single" w:color="auto" w:sz="4" w:space="0"/>
            </w:tcBorders>
          </w:tcPr>
          <w:p w14:paraId="18531B25">
            <w:pPr>
              <w:keepNext/>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н/п</w:t>
            </w:r>
          </w:p>
        </w:tc>
        <w:tc>
          <w:tcPr>
            <w:tcW w:w="1843" w:type="dxa"/>
            <w:tcBorders>
              <w:top w:val="single" w:color="auto" w:sz="4" w:space="0"/>
              <w:left w:val="single" w:color="auto" w:sz="4" w:space="0"/>
              <w:bottom w:val="single" w:color="auto" w:sz="4" w:space="0"/>
              <w:right w:val="single" w:color="auto" w:sz="4" w:space="0"/>
            </w:tcBorders>
          </w:tcPr>
          <w:p w14:paraId="607B1E82">
            <w:pPr>
              <w:keepNext/>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Наименование отхода,</w:t>
            </w:r>
          </w:p>
          <w:p w14:paraId="2DC50790">
            <w:pPr>
              <w:keepNext/>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код ФККО</w:t>
            </w:r>
          </w:p>
        </w:tc>
        <w:tc>
          <w:tcPr>
            <w:tcW w:w="2267" w:type="dxa"/>
            <w:tcBorders>
              <w:top w:val="single" w:color="auto" w:sz="4" w:space="0"/>
              <w:left w:val="single" w:color="auto" w:sz="4" w:space="0"/>
              <w:bottom w:val="single" w:color="auto" w:sz="4" w:space="0"/>
              <w:right w:val="single" w:color="auto" w:sz="4" w:space="0"/>
            </w:tcBorders>
          </w:tcPr>
          <w:p w14:paraId="74080139">
            <w:pPr>
              <w:keepNext/>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 xml:space="preserve">Наименование услуги </w:t>
            </w:r>
          </w:p>
        </w:tc>
        <w:tc>
          <w:tcPr>
            <w:tcW w:w="1559" w:type="dxa"/>
            <w:tcBorders>
              <w:top w:val="single" w:color="auto" w:sz="4" w:space="0"/>
              <w:left w:val="single" w:color="auto" w:sz="4" w:space="0"/>
              <w:bottom w:val="single" w:color="auto" w:sz="4" w:space="0"/>
              <w:right w:val="single" w:color="auto" w:sz="4" w:space="0"/>
            </w:tcBorders>
          </w:tcPr>
          <w:p w14:paraId="01EEC97F">
            <w:pPr>
              <w:keepNext/>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Цена за ед. изм. руб. с учетом НДС-7%</w:t>
            </w:r>
          </w:p>
        </w:tc>
        <w:tc>
          <w:tcPr>
            <w:tcW w:w="993" w:type="dxa"/>
            <w:tcBorders>
              <w:top w:val="single" w:color="auto" w:sz="4" w:space="0"/>
              <w:left w:val="single" w:color="auto" w:sz="4" w:space="0"/>
              <w:bottom w:val="single" w:color="auto" w:sz="4" w:space="0"/>
              <w:right w:val="single" w:color="auto" w:sz="4" w:space="0"/>
            </w:tcBorders>
          </w:tcPr>
          <w:p w14:paraId="14252683">
            <w:pPr>
              <w:keepNext/>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Кол-во</w:t>
            </w:r>
          </w:p>
        </w:tc>
        <w:tc>
          <w:tcPr>
            <w:tcW w:w="1559" w:type="dxa"/>
            <w:tcBorders>
              <w:top w:val="single" w:color="auto" w:sz="4" w:space="0"/>
              <w:left w:val="single" w:color="auto" w:sz="4" w:space="0"/>
              <w:bottom w:val="single" w:color="auto" w:sz="4" w:space="0"/>
              <w:right w:val="single" w:color="auto" w:sz="4" w:space="0"/>
            </w:tcBorders>
          </w:tcPr>
          <w:p w14:paraId="745CCA5C">
            <w:pPr>
              <w:keepNext/>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Ед. изм.</w:t>
            </w:r>
          </w:p>
        </w:tc>
        <w:tc>
          <w:tcPr>
            <w:tcW w:w="1417" w:type="dxa"/>
            <w:tcBorders>
              <w:top w:val="single" w:color="auto" w:sz="4" w:space="0"/>
              <w:left w:val="single" w:color="auto" w:sz="4" w:space="0"/>
              <w:bottom w:val="single" w:color="auto" w:sz="4" w:space="0"/>
              <w:right w:val="single" w:color="auto" w:sz="4" w:space="0"/>
            </w:tcBorders>
          </w:tcPr>
          <w:p w14:paraId="1B7DB7CF">
            <w:pPr>
              <w:keepNext/>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Стоимость услуг руб. с учетом   НДС 7%</w:t>
            </w:r>
          </w:p>
        </w:tc>
      </w:tr>
      <w:tr w14:paraId="6AB5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67E34D6D">
            <w:pPr>
              <w:keepNext/>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1</w:t>
            </w:r>
          </w:p>
        </w:tc>
        <w:tc>
          <w:tcPr>
            <w:tcW w:w="1843" w:type="dxa"/>
            <w:tcBorders>
              <w:top w:val="single" w:color="auto" w:sz="4" w:space="0"/>
              <w:left w:val="single" w:color="auto" w:sz="4" w:space="0"/>
              <w:bottom w:val="single" w:color="auto" w:sz="4" w:space="0"/>
              <w:right w:val="single" w:color="auto" w:sz="4" w:space="0"/>
            </w:tcBorders>
          </w:tcPr>
          <w:p w14:paraId="4A6E8A16">
            <w:pPr>
              <w:spacing w:after="0" w:line="240" w:lineRule="auto"/>
              <w:contextualSpacing/>
              <w:rPr>
                <w:rFonts w:ascii="Times New Roman" w:hAnsi="Times New Roman"/>
                <w:color w:val="FF0000"/>
                <w:sz w:val="24"/>
                <w:szCs w:val="24"/>
              </w:rPr>
            </w:pPr>
          </w:p>
          <w:p w14:paraId="69B77800">
            <w:pPr>
              <w:spacing w:after="0" w:line="240" w:lineRule="auto"/>
              <w:contextualSpacing/>
              <w:rPr>
                <w:rFonts w:ascii="Times New Roman" w:hAnsi="Times New Roman"/>
                <w:color w:val="FF0000"/>
                <w:sz w:val="24"/>
                <w:szCs w:val="24"/>
              </w:rPr>
            </w:pPr>
          </w:p>
        </w:tc>
        <w:tc>
          <w:tcPr>
            <w:tcW w:w="2267" w:type="dxa"/>
            <w:tcBorders>
              <w:top w:val="single" w:color="auto" w:sz="4" w:space="0"/>
              <w:left w:val="single" w:color="auto" w:sz="4" w:space="0"/>
              <w:bottom w:val="single" w:color="auto" w:sz="4" w:space="0"/>
              <w:right w:val="single" w:color="auto" w:sz="4" w:space="0"/>
            </w:tcBorders>
          </w:tcPr>
          <w:p w14:paraId="025938AF">
            <w:pPr>
              <w:keepNext/>
              <w:autoSpaceDE w:val="0"/>
              <w:autoSpaceDN w:val="0"/>
              <w:adjustRightInd w:val="0"/>
              <w:spacing w:after="0" w:line="240" w:lineRule="auto"/>
              <w:contextualSpacing/>
              <w:jc w:val="both"/>
              <w:rPr>
                <w:rFonts w:ascii="Times New Roman"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13DF98D0">
            <w:pPr>
              <w:pStyle w:val="14"/>
              <w:contextualSpacing w:val="0"/>
              <w:rPr>
                <w:sz w:val="24"/>
                <w:szCs w:val="24"/>
              </w:rPr>
            </w:pPr>
          </w:p>
        </w:tc>
        <w:tc>
          <w:tcPr>
            <w:tcW w:w="993" w:type="dxa"/>
            <w:tcBorders>
              <w:top w:val="single" w:color="auto" w:sz="4" w:space="0"/>
              <w:left w:val="single" w:color="auto" w:sz="4" w:space="0"/>
              <w:bottom w:val="single" w:color="auto" w:sz="4" w:space="0"/>
              <w:right w:val="single" w:color="auto" w:sz="4" w:space="0"/>
            </w:tcBorders>
          </w:tcPr>
          <w:p w14:paraId="6F3BC51A">
            <w:pPr>
              <w:pStyle w:val="15"/>
              <w:contextualSpacing w:val="0"/>
              <w:rPr>
                <w:sz w:val="24"/>
                <w:szCs w:val="24"/>
              </w:rPr>
            </w:pPr>
          </w:p>
        </w:tc>
        <w:tc>
          <w:tcPr>
            <w:tcW w:w="1559" w:type="dxa"/>
            <w:tcBorders>
              <w:top w:val="single" w:color="auto" w:sz="4" w:space="0"/>
              <w:left w:val="single" w:color="auto" w:sz="4" w:space="0"/>
              <w:bottom w:val="single" w:color="auto" w:sz="4" w:space="0"/>
              <w:right w:val="single" w:color="auto" w:sz="4" w:space="0"/>
            </w:tcBorders>
          </w:tcPr>
          <w:p w14:paraId="3B353957">
            <w:pPr>
              <w:pStyle w:val="16"/>
              <w:contextualSpacing w:val="0"/>
              <w:rPr>
                <w:sz w:val="24"/>
                <w:szCs w:val="24"/>
              </w:rPr>
            </w:pPr>
          </w:p>
        </w:tc>
        <w:tc>
          <w:tcPr>
            <w:tcW w:w="1417" w:type="dxa"/>
            <w:tcBorders>
              <w:top w:val="single" w:color="auto" w:sz="4" w:space="0"/>
              <w:left w:val="single" w:color="auto" w:sz="4" w:space="0"/>
              <w:bottom w:val="single" w:color="auto" w:sz="4" w:space="0"/>
              <w:right w:val="single" w:color="auto" w:sz="4" w:space="0"/>
            </w:tcBorders>
          </w:tcPr>
          <w:p w14:paraId="7A95D85E">
            <w:pPr>
              <w:pStyle w:val="17"/>
              <w:contextualSpacing w:val="0"/>
              <w:rPr>
                <w:sz w:val="24"/>
                <w:szCs w:val="24"/>
              </w:rPr>
            </w:pPr>
          </w:p>
        </w:tc>
      </w:tr>
      <w:tr w14:paraId="5F24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0F3BC61B">
            <w:pPr>
              <w:keepNext/>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1843" w:type="dxa"/>
            <w:tcBorders>
              <w:top w:val="single" w:color="auto" w:sz="4" w:space="0"/>
              <w:left w:val="single" w:color="auto" w:sz="4" w:space="0"/>
              <w:bottom w:val="single" w:color="auto" w:sz="4" w:space="0"/>
              <w:right w:val="single" w:color="auto" w:sz="4" w:space="0"/>
            </w:tcBorders>
          </w:tcPr>
          <w:p w14:paraId="499F6ED8">
            <w:pPr>
              <w:keepNext/>
              <w:autoSpaceDE w:val="0"/>
              <w:autoSpaceDN w:val="0"/>
              <w:adjustRightInd w:val="0"/>
              <w:spacing w:after="0" w:line="240" w:lineRule="auto"/>
              <w:contextualSpacing/>
              <w:jc w:val="both"/>
              <w:rPr>
                <w:rFonts w:ascii="Times New Roman" w:hAnsi="Times New Roman"/>
                <w:sz w:val="24"/>
                <w:szCs w:val="24"/>
              </w:rPr>
            </w:pPr>
          </w:p>
        </w:tc>
        <w:tc>
          <w:tcPr>
            <w:tcW w:w="2267" w:type="dxa"/>
            <w:tcBorders>
              <w:top w:val="single" w:color="auto" w:sz="4" w:space="0"/>
              <w:left w:val="single" w:color="auto" w:sz="4" w:space="0"/>
              <w:bottom w:val="single" w:color="auto" w:sz="4" w:space="0"/>
              <w:right w:val="single" w:color="auto" w:sz="4" w:space="0"/>
            </w:tcBorders>
          </w:tcPr>
          <w:p w14:paraId="1A196AB2">
            <w:pPr>
              <w:keepNext/>
              <w:autoSpaceDE w:val="0"/>
              <w:autoSpaceDN w:val="0"/>
              <w:adjustRightInd w:val="0"/>
              <w:spacing w:after="0" w:line="240" w:lineRule="auto"/>
              <w:contextualSpacing/>
              <w:jc w:val="both"/>
              <w:rPr>
                <w:rFonts w:ascii="Times New Roman"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52562B85">
            <w:pPr>
              <w:pStyle w:val="18"/>
              <w:contextualSpacing w:val="0"/>
              <w:rPr>
                <w:sz w:val="24"/>
                <w:szCs w:val="24"/>
              </w:rPr>
            </w:pPr>
          </w:p>
        </w:tc>
        <w:tc>
          <w:tcPr>
            <w:tcW w:w="993" w:type="dxa"/>
            <w:tcBorders>
              <w:top w:val="single" w:color="auto" w:sz="4" w:space="0"/>
              <w:left w:val="single" w:color="auto" w:sz="4" w:space="0"/>
              <w:bottom w:val="single" w:color="auto" w:sz="4" w:space="0"/>
              <w:right w:val="single" w:color="auto" w:sz="4" w:space="0"/>
            </w:tcBorders>
          </w:tcPr>
          <w:p w14:paraId="40B1636D">
            <w:pPr>
              <w:pStyle w:val="19"/>
              <w:contextualSpacing w:val="0"/>
              <w:rPr>
                <w:sz w:val="24"/>
                <w:szCs w:val="24"/>
              </w:rPr>
            </w:pPr>
          </w:p>
        </w:tc>
        <w:tc>
          <w:tcPr>
            <w:tcW w:w="1559" w:type="dxa"/>
            <w:tcBorders>
              <w:top w:val="single" w:color="auto" w:sz="4" w:space="0"/>
              <w:left w:val="single" w:color="auto" w:sz="4" w:space="0"/>
              <w:bottom w:val="single" w:color="auto" w:sz="4" w:space="0"/>
              <w:right w:val="single" w:color="auto" w:sz="4" w:space="0"/>
            </w:tcBorders>
          </w:tcPr>
          <w:p w14:paraId="695B0147">
            <w:pPr>
              <w:pStyle w:val="20"/>
              <w:contextualSpacing w:val="0"/>
              <w:rPr>
                <w:sz w:val="24"/>
                <w:szCs w:val="24"/>
              </w:rPr>
            </w:pPr>
          </w:p>
        </w:tc>
        <w:tc>
          <w:tcPr>
            <w:tcW w:w="1417" w:type="dxa"/>
            <w:tcBorders>
              <w:top w:val="single" w:color="auto" w:sz="4" w:space="0"/>
              <w:left w:val="single" w:color="auto" w:sz="4" w:space="0"/>
              <w:bottom w:val="single" w:color="auto" w:sz="4" w:space="0"/>
              <w:right w:val="single" w:color="auto" w:sz="4" w:space="0"/>
            </w:tcBorders>
          </w:tcPr>
          <w:p w14:paraId="6130C8D6">
            <w:pPr>
              <w:pStyle w:val="21"/>
              <w:contextualSpacing w:val="0"/>
              <w:rPr>
                <w:sz w:val="24"/>
                <w:szCs w:val="24"/>
              </w:rPr>
            </w:pPr>
          </w:p>
        </w:tc>
      </w:tr>
      <w:tr w14:paraId="0969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gridSpan w:val="6"/>
            <w:tcBorders>
              <w:top w:val="single" w:color="auto" w:sz="4" w:space="0"/>
              <w:left w:val="single" w:color="auto" w:sz="4" w:space="0"/>
              <w:bottom w:val="single" w:color="auto" w:sz="4" w:space="0"/>
              <w:right w:val="single" w:color="auto" w:sz="4" w:space="0"/>
            </w:tcBorders>
          </w:tcPr>
          <w:p w14:paraId="09D04ABA">
            <w:pPr>
              <w:keepNext/>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Итого (с учетом НДС,  7%</w:t>
            </w:r>
            <w:r>
              <w:rPr>
                <w:rFonts w:ascii="Times New Roman" w:hAnsi="Times New Roman"/>
                <w:sz w:val="24"/>
                <w:szCs w:val="24"/>
              </w:rPr>
              <w:t xml:space="preserve"> </w:t>
            </w:r>
            <w:r>
              <w:rPr>
                <w:rFonts w:ascii="Times New Roman" w:hAnsi="Times New Roman"/>
                <w:b/>
                <w:sz w:val="24"/>
                <w:szCs w:val="24"/>
              </w:rPr>
              <w:t>в соответствии с пп.2 п.8 ст. 164  Налогового  Кодекса РФ)</w:t>
            </w:r>
          </w:p>
        </w:tc>
        <w:tc>
          <w:tcPr>
            <w:tcW w:w="1417" w:type="dxa"/>
            <w:tcBorders>
              <w:top w:val="single" w:color="auto" w:sz="4" w:space="0"/>
              <w:left w:val="single" w:color="auto" w:sz="4" w:space="0"/>
              <w:bottom w:val="single" w:color="auto" w:sz="4" w:space="0"/>
              <w:right w:val="single" w:color="auto" w:sz="4" w:space="0"/>
            </w:tcBorders>
          </w:tcPr>
          <w:p w14:paraId="37D001E0">
            <w:pPr>
              <w:keepNext/>
              <w:autoSpaceDE w:val="0"/>
              <w:autoSpaceDN w:val="0"/>
              <w:adjustRightInd w:val="0"/>
              <w:spacing w:after="0" w:line="240" w:lineRule="auto"/>
              <w:contextualSpacing/>
              <w:jc w:val="both"/>
              <w:rPr>
                <w:rFonts w:ascii="Times New Roman" w:hAnsi="Times New Roman"/>
                <w:b/>
                <w:sz w:val="24"/>
                <w:szCs w:val="24"/>
              </w:rPr>
            </w:pPr>
          </w:p>
        </w:tc>
      </w:tr>
    </w:tbl>
    <w:p w14:paraId="5D12D53E">
      <w:pPr>
        <w:keepNext/>
        <w:autoSpaceDE w:val="0"/>
        <w:autoSpaceDN w:val="0"/>
        <w:adjustRightInd w:val="0"/>
        <w:spacing w:after="0" w:line="240" w:lineRule="auto"/>
        <w:jc w:val="both"/>
        <w:rPr>
          <w:rFonts w:ascii="Times New Roman" w:hAnsi="Times New Roman"/>
          <w:sz w:val="24"/>
          <w:szCs w:val="24"/>
        </w:rPr>
      </w:pPr>
    </w:p>
    <w:p w14:paraId="0DC4F8A4">
      <w:pPr>
        <w:keepNext/>
        <w:autoSpaceDE w:val="0"/>
        <w:autoSpaceDN w:val="0"/>
        <w:adjustRightInd w:val="0"/>
        <w:spacing w:after="0" w:line="240" w:lineRule="auto"/>
        <w:jc w:val="both"/>
        <w:rPr>
          <w:rFonts w:ascii="Times New Roman" w:hAnsi="Times New Roman"/>
          <w:sz w:val="24"/>
          <w:szCs w:val="24"/>
        </w:rPr>
      </w:pPr>
    </w:p>
    <w:tbl>
      <w:tblPr>
        <w:tblStyle w:val="7"/>
        <w:tblW w:w="9355"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95"/>
        <w:gridCol w:w="4360"/>
      </w:tblGrid>
      <w:tr w14:paraId="5168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5" w:type="dxa"/>
          </w:tcPr>
          <w:p w14:paraId="3EADD8C0">
            <w:pPr>
              <w:pStyle w:val="6"/>
              <w:spacing w:after="0"/>
              <w:rPr>
                <w:rFonts w:ascii="Times New Roman" w:hAnsi="Times New Roman"/>
                <w:b/>
                <w:sz w:val="24"/>
                <w:szCs w:val="24"/>
                <w:lang w:val="ru-RU"/>
              </w:rPr>
            </w:pPr>
            <w:r>
              <w:rPr>
                <w:rFonts w:ascii="Times New Roman" w:hAnsi="Times New Roman"/>
                <w:b/>
                <w:sz w:val="24"/>
                <w:szCs w:val="24"/>
                <w:lang w:val="ru-RU"/>
              </w:rPr>
              <w:t>«Заказчик»</w:t>
            </w:r>
          </w:p>
        </w:tc>
        <w:tc>
          <w:tcPr>
            <w:tcW w:w="4360" w:type="dxa"/>
          </w:tcPr>
          <w:p w14:paraId="7864CC15">
            <w:pPr>
              <w:pStyle w:val="6"/>
              <w:spacing w:after="0"/>
              <w:jc w:val="center"/>
              <w:rPr>
                <w:rFonts w:ascii="Times New Roman" w:hAnsi="Times New Roman"/>
                <w:b/>
                <w:sz w:val="24"/>
                <w:szCs w:val="24"/>
                <w:lang w:val="ru-RU"/>
              </w:rPr>
            </w:pPr>
            <w:r>
              <w:rPr>
                <w:rFonts w:ascii="Times New Roman" w:hAnsi="Times New Roman"/>
                <w:b/>
                <w:sz w:val="24"/>
                <w:szCs w:val="24"/>
                <w:lang w:val="ru-RU"/>
              </w:rPr>
              <w:t>«Исполнитель»</w:t>
            </w:r>
          </w:p>
        </w:tc>
      </w:tr>
      <w:tr w14:paraId="4979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5" w:type="dxa"/>
          </w:tcPr>
          <w:p w14:paraId="441CC0A4">
            <w:pPr>
              <w:pStyle w:val="6"/>
              <w:spacing w:after="0"/>
              <w:rPr>
                <w:rFonts w:ascii="Times New Roman" w:hAnsi="Times New Roman"/>
                <w:b/>
                <w:sz w:val="24"/>
                <w:szCs w:val="24"/>
                <w:lang w:val="ru-RU"/>
              </w:rPr>
            </w:pPr>
          </w:p>
        </w:tc>
        <w:tc>
          <w:tcPr>
            <w:tcW w:w="4360" w:type="dxa"/>
          </w:tcPr>
          <w:p w14:paraId="7FE8235A">
            <w:pPr>
              <w:pStyle w:val="6"/>
              <w:spacing w:after="0"/>
              <w:jc w:val="center"/>
              <w:rPr>
                <w:rFonts w:ascii="Times New Roman" w:hAnsi="Times New Roman"/>
                <w:b/>
                <w:sz w:val="24"/>
                <w:szCs w:val="24"/>
                <w:lang w:val="ru-RU"/>
              </w:rPr>
            </w:pPr>
            <w:r>
              <w:rPr>
                <w:rFonts w:ascii="Times New Roman" w:hAnsi="Times New Roman"/>
                <w:b/>
                <w:sz w:val="24"/>
                <w:szCs w:val="24"/>
                <w:lang w:val="ru-RU"/>
              </w:rPr>
              <w:t>ООО «ЭКОВОЛГА»</w:t>
            </w:r>
          </w:p>
        </w:tc>
      </w:tr>
      <w:tr w14:paraId="5637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5" w:type="dxa"/>
          </w:tcPr>
          <w:p w14:paraId="15196085">
            <w:pPr>
              <w:pStyle w:val="6"/>
              <w:spacing w:after="0"/>
              <w:rPr>
                <w:rFonts w:ascii="Times New Roman" w:hAnsi="Times New Roman"/>
                <w:iCs/>
                <w:sz w:val="24"/>
                <w:szCs w:val="24"/>
                <w:lang w:val="ru-RU"/>
              </w:rPr>
            </w:pPr>
            <w:r>
              <w:rPr>
                <w:rFonts w:ascii="Times New Roman" w:hAnsi="Times New Roman"/>
                <w:iCs/>
                <w:sz w:val="24"/>
                <w:szCs w:val="24"/>
                <w:lang w:val="ru-RU"/>
              </w:rPr>
              <w:t>Директор</w:t>
            </w:r>
          </w:p>
          <w:p w14:paraId="3B698732">
            <w:pPr>
              <w:pStyle w:val="6"/>
              <w:spacing w:after="0"/>
              <w:rPr>
                <w:rFonts w:ascii="Times New Roman" w:hAnsi="Times New Roman"/>
                <w:iCs/>
                <w:sz w:val="24"/>
                <w:szCs w:val="24"/>
                <w:lang w:val="ru-RU"/>
              </w:rPr>
            </w:pPr>
          </w:p>
          <w:p w14:paraId="38266572">
            <w:pPr>
              <w:pStyle w:val="6"/>
              <w:spacing w:after="0"/>
              <w:rPr>
                <w:rFonts w:ascii="Times New Roman" w:hAnsi="Times New Roman"/>
                <w:iCs/>
                <w:sz w:val="24"/>
                <w:szCs w:val="24"/>
                <w:lang w:val="ru-RU"/>
              </w:rPr>
            </w:pPr>
            <w:r>
              <w:rPr>
                <w:rFonts w:ascii="Times New Roman" w:hAnsi="Times New Roman"/>
                <w:iCs/>
                <w:sz w:val="24"/>
                <w:szCs w:val="24"/>
                <w:lang w:val="ru-RU"/>
              </w:rPr>
              <w:t>_____________/__________</w:t>
            </w:r>
          </w:p>
          <w:p w14:paraId="2C2D55A3">
            <w:pPr>
              <w:pStyle w:val="6"/>
              <w:spacing w:after="0"/>
              <w:rPr>
                <w:rFonts w:ascii="Times New Roman" w:hAnsi="Times New Roman"/>
                <w:iCs/>
                <w:sz w:val="24"/>
                <w:szCs w:val="24"/>
                <w:lang w:val="ru-RU"/>
              </w:rPr>
            </w:pPr>
            <w:r>
              <w:rPr>
                <w:rFonts w:ascii="Times New Roman" w:hAnsi="Times New Roman"/>
                <w:iCs/>
                <w:sz w:val="24"/>
                <w:szCs w:val="24"/>
                <w:lang w:val="ru-RU"/>
              </w:rPr>
              <w:t>«____» __________2026 год.</w:t>
            </w:r>
          </w:p>
          <w:p w14:paraId="6B0B7610">
            <w:pPr>
              <w:pStyle w:val="6"/>
              <w:spacing w:after="0"/>
              <w:rPr>
                <w:rFonts w:ascii="Times New Roman" w:hAnsi="Times New Roman"/>
                <w:iCs/>
                <w:sz w:val="24"/>
                <w:szCs w:val="24"/>
                <w:lang w:val="ru-RU"/>
              </w:rPr>
            </w:pPr>
            <w:r>
              <w:rPr>
                <w:rFonts w:ascii="Times New Roman" w:hAnsi="Times New Roman"/>
                <w:iCs/>
                <w:sz w:val="24"/>
                <w:szCs w:val="24"/>
                <w:lang w:val="ru-RU"/>
              </w:rPr>
              <w:t>М.П.</w:t>
            </w:r>
          </w:p>
          <w:p w14:paraId="1A3E05CA">
            <w:pPr>
              <w:pStyle w:val="6"/>
              <w:spacing w:after="0"/>
              <w:jc w:val="right"/>
              <w:rPr>
                <w:rFonts w:ascii="Times New Roman" w:hAnsi="Times New Roman"/>
                <w:b/>
                <w:sz w:val="24"/>
                <w:szCs w:val="24"/>
                <w:lang w:val="ru-RU"/>
              </w:rPr>
            </w:pPr>
          </w:p>
        </w:tc>
        <w:tc>
          <w:tcPr>
            <w:tcW w:w="4360" w:type="dxa"/>
          </w:tcPr>
          <w:p w14:paraId="7699378A">
            <w:pPr>
              <w:pStyle w:val="6"/>
              <w:spacing w:after="0"/>
              <w:rPr>
                <w:rFonts w:ascii="Times New Roman" w:hAnsi="Times New Roman"/>
                <w:iCs/>
                <w:sz w:val="24"/>
                <w:szCs w:val="24"/>
                <w:lang w:val="ru-RU"/>
              </w:rPr>
            </w:pPr>
            <w:r>
              <w:rPr>
                <w:rFonts w:ascii="Times New Roman" w:hAnsi="Times New Roman"/>
                <w:iCs/>
                <w:sz w:val="24"/>
                <w:szCs w:val="24"/>
                <w:lang w:val="ru-RU"/>
              </w:rPr>
              <w:t>Генеральный директор</w:t>
            </w:r>
          </w:p>
          <w:p w14:paraId="395106EA">
            <w:pPr>
              <w:pStyle w:val="6"/>
              <w:spacing w:after="0"/>
              <w:rPr>
                <w:rFonts w:ascii="Times New Roman" w:hAnsi="Times New Roman"/>
                <w:iCs/>
                <w:sz w:val="24"/>
                <w:szCs w:val="24"/>
                <w:lang w:val="ru-RU"/>
              </w:rPr>
            </w:pPr>
            <w:r>
              <w:rPr>
                <w:rFonts w:ascii="Times New Roman" w:hAnsi="Times New Roman"/>
                <w:iCs/>
                <w:sz w:val="24"/>
                <w:szCs w:val="24"/>
                <w:lang w:val="ru-RU"/>
              </w:rPr>
              <w:t>ООО «ЭКОВОЛГА»</w:t>
            </w:r>
          </w:p>
          <w:p w14:paraId="5926BACB">
            <w:pPr>
              <w:pStyle w:val="6"/>
              <w:spacing w:after="0"/>
              <w:rPr>
                <w:rFonts w:ascii="Times New Roman" w:hAnsi="Times New Roman"/>
                <w:iCs/>
                <w:sz w:val="24"/>
                <w:szCs w:val="24"/>
                <w:lang w:val="ru-RU"/>
              </w:rPr>
            </w:pPr>
            <w:r>
              <w:rPr>
                <w:rFonts w:ascii="Times New Roman" w:hAnsi="Times New Roman"/>
                <w:iCs/>
                <w:sz w:val="24"/>
                <w:szCs w:val="24"/>
                <w:lang w:val="ru-RU"/>
              </w:rPr>
              <w:t>_____________/А.Ю.Зверев</w:t>
            </w:r>
          </w:p>
          <w:p w14:paraId="2961EFBD">
            <w:pPr>
              <w:pStyle w:val="6"/>
              <w:spacing w:after="0"/>
              <w:rPr>
                <w:rFonts w:ascii="Times New Roman" w:hAnsi="Times New Roman"/>
                <w:iCs/>
                <w:sz w:val="24"/>
                <w:szCs w:val="24"/>
                <w:lang w:val="ru-RU"/>
              </w:rPr>
            </w:pPr>
            <w:r>
              <w:rPr>
                <w:rFonts w:ascii="Times New Roman" w:hAnsi="Times New Roman"/>
                <w:iCs/>
                <w:sz w:val="24"/>
                <w:szCs w:val="24"/>
                <w:lang w:val="ru-RU"/>
              </w:rPr>
              <w:t>«____» __________2026 год.</w:t>
            </w:r>
          </w:p>
          <w:p w14:paraId="33531181">
            <w:pPr>
              <w:pStyle w:val="6"/>
              <w:spacing w:after="0"/>
              <w:rPr>
                <w:rFonts w:ascii="Times New Roman" w:hAnsi="Times New Roman"/>
                <w:iCs/>
                <w:sz w:val="24"/>
                <w:szCs w:val="24"/>
                <w:lang w:val="ru-RU"/>
              </w:rPr>
            </w:pPr>
            <w:r>
              <w:rPr>
                <w:rFonts w:ascii="Times New Roman" w:hAnsi="Times New Roman"/>
                <w:iCs/>
                <w:sz w:val="24"/>
                <w:szCs w:val="24"/>
                <w:lang w:val="ru-RU"/>
              </w:rPr>
              <w:t>М.П.</w:t>
            </w:r>
          </w:p>
          <w:p w14:paraId="75DBFC87">
            <w:pPr>
              <w:pStyle w:val="6"/>
              <w:spacing w:after="0"/>
              <w:rPr>
                <w:rFonts w:ascii="Times New Roman" w:hAnsi="Times New Roman"/>
                <w:b/>
                <w:sz w:val="24"/>
                <w:szCs w:val="24"/>
                <w:lang w:val="ru-RU"/>
              </w:rPr>
            </w:pPr>
          </w:p>
        </w:tc>
      </w:tr>
    </w:tbl>
    <w:p w14:paraId="585805EF">
      <w:pPr>
        <w:keepNext/>
        <w:tabs>
          <w:tab w:val="left" w:pos="2374"/>
          <w:tab w:val="left" w:pos="5387"/>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14:paraId="0E3E23AB">
      <w:pPr>
        <w:keepNext/>
        <w:tabs>
          <w:tab w:val="left" w:pos="2374"/>
          <w:tab w:val="left" w:pos="5387"/>
        </w:tabs>
        <w:autoSpaceDE w:val="0"/>
        <w:autoSpaceDN w:val="0"/>
        <w:adjustRightInd w:val="0"/>
        <w:spacing w:after="0" w:line="240" w:lineRule="auto"/>
        <w:rPr>
          <w:rFonts w:ascii="Times New Roman" w:hAnsi="Times New Roman"/>
          <w:sz w:val="24"/>
          <w:szCs w:val="24"/>
        </w:rPr>
      </w:pPr>
    </w:p>
    <w:p w14:paraId="7437338C">
      <w:pPr>
        <w:keepNext/>
        <w:tabs>
          <w:tab w:val="left" w:pos="2374"/>
          <w:tab w:val="left" w:pos="5387"/>
        </w:tabs>
        <w:autoSpaceDE w:val="0"/>
        <w:autoSpaceDN w:val="0"/>
        <w:adjustRightInd w:val="0"/>
        <w:spacing w:after="0" w:line="240" w:lineRule="auto"/>
        <w:rPr>
          <w:rFonts w:ascii="Times New Roman" w:hAnsi="Times New Roman"/>
          <w:sz w:val="24"/>
          <w:szCs w:val="24"/>
        </w:rPr>
      </w:pPr>
    </w:p>
    <w:p w14:paraId="461138B3">
      <w:pPr>
        <w:keepNext/>
        <w:tabs>
          <w:tab w:val="left" w:pos="2374"/>
          <w:tab w:val="left" w:pos="5387"/>
        </w:tabs>
        <w:autoSpaceDE w:val="0"/>
        <w:autoSpaceDN w:val="0"/>
        <w:adjustRightInd w:val="0"/>
        <w:spacing w:after="0" w:line="240" w:lineRule="auto"/>
        <w:rPr>
          <w:rFonts w:ascii="Times New Roman" w:hAnsi="Times New Roman"/>
          <w:sz w:val="24"/>
          <w:szCs w:val="24"/>
        </w:rPr>
      </w:pPr>
    </w:p>
    <w:p w14:paraId="24223B9B">
      <w:pPr>
        <w:keepNext/>
        <w:tabs>
          <w:tab w:val="left" w:pos="2374"/>
          <w:tab w:val="left" w:pos="5387"/>
        </w:tabs>
        <w:autoSpaceDE w:val="0"/>
        <w:autoSpaceDN w:val="0"/>
        <w:adjustRightInd w:val="0"/>
        <w:spacing w:after="0" w:line="240" w:lineRule="auto"/>
        <w:rPr>
          <w:rFonts w:ascii="Times New Roman" w:hAnsi="Times New Roman"/>
          <w:sz w:val="24"/>
          <w:szCs w:val="24"/>
        </w:rPr>
      </w:pPr>
    </w:p>
    <w:p w14:paraId="1B9915B7">
      <w:pPr>
        <w:keepNext/>
        <w:tabs>
          <w:tab w:val="left" w:pos="2374"/>
          <w:tab w:val="left" w:pos="5387"/>
        </w:tabs>
        <w:autoSpaceDE w:val="0"/>
        <w:autoSpaceDN w:val="0"/>
        <w:adjustRightInd w:val="0"/>
        <w:spacing w:after="0" w:line="240" w:lineRule="auto"/>
        <w:rPr>
          <w:rFonts w:ascii="Times New Roman" w:hAnsi="Times New Roman"/>
          <w:sz w:val="24"/>
          <w:szCs w:val="24"/>
        </w:rPr>
      </w:pPr>
    </w:p>
    <w:p w14:paraId="3C9069B2">
      <w:pPr>
        <w:keepNext/>
        <w:tabs>
          <w:tab w:val="left" w:pos="2374"/>
          <w:tab w:val="left" w:pos="5387"/>
        </w:tabs>
        <w:autoSpaceDE w:val="0"/>
        <w:autoSpaceDN w:val="0"/>
        <w:adjustRightInd w:val="0"/>
        <w:spacing w:after="0" w:line="240" w:lineRule="auto"/>
        <w:rPr>
          <w:rFonts w:ascii="Times New Roman" w:hAnsi="Times New Roman"/>
          <w:sz w:val="24"/>
          <w:szCs w:val="24"/>
        </w:rPr>
      </w:pPr>
    </w:p>
    <w:p w14:paraId="4D220742">
      <w:pPr>
        <w:keepNext/>
        <w:tabs>
          <w:tab w:val="left" w:pos="2374"/>
          <w:tab w:val="left" w:pos="5387"/>
        </w:tabs>
        <w:autoSpaceDE w:val="0"/>
        <w:autoSpaceDN w:val="0"/>
        <w:adjustRightInd w:val="0"/>
        <w:spacing w:after="0" w:line="240" w:lineRule="auto"/>
        <w:rPr>
          <w:rFonts w:ascii="Times New Roman" w:hAnsi="Times New Roman"/>
          <w:sz w:val="24"/>
          <w:szCs w:val="24"/>
        </w:rPr>
      </w:pPr>
    </w:p>
    <w:p w14:paraId="18EB1795">
      <w:pPr>
        <w:keepNext/>
        <w:tabs>
          <w:tab w:val="left" w:pos="2374"/>
          <w:tab w:val="left" w:pos="5387"/>
        </w:tabs>
        <w:autoSpaceDE w:val="0"/>
        <w:autoSpaceDN w:val="0"/>
        <w:adjustRightInd w:val="0"/>
        <w:spacing w:after="0" w:line="240" w:lineRule="auto"/>
        <w:rPr>
          <w:rFonts w:ascii="Times New Roman" w:hAnsi="Times New Roman"/>
          <w:sz w:val="24"/>
          <w:szCs w:val="24"/>
        </w:rPr>
      </w:pPr>
    </w:p>
    <w:p w14:paraId="2BF89ACB">
      <w:pPr>
        <w:keepNext/>
        <w:tabs>
          <w:tab w:val="left" w:pos="2374"/>
          <w:tab w:val="left" w:pos="5387"/>
        </w:tabs>
        <w:autoSpaceDE w:val="0"/>
        <w:autoSpaceDN w:val="0"/>
        <w:adjustRightInd w:val="0"/>
        <w:spacing w:after="0" w:line="240" w:lineRule="auto"/>
        <w:rPr>
          <w:rFonts w:ascii="Times New Roman" w:hAnsi="Times New Roman"/>
          <w:sz w:val="24"/>
          <w:szCs w:val="24"/>
        </w:rPr>
      </w:pPr>
    </w:p>
    <w:p w14:paraId="29535952">
      <w:pPr>
        <w:keepNext/>
        <w:tabs>
          <w:tab w:val="left" w:pos="5387"/>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14:paraId="6C5B98EE">
      <w:pPr>
        <w:pStyle w:val="13"/>
        <w:rPr>
          <w:rFonts w:ascii="Times New Roman" w:hAnsi="Times New Roman"/>
          <w:sz w:val="24"/>
          <w:szCs w:val="24"/>
        </w:rPr>
      </w:pPr>
      <w:r>
        <w:rPr>
          <w:rFonts w:ascii="Times New Roman" w:hAnsi="Times New Roman"/>
          <w:sz w:val="24"/>
          <w:szCs w:val="24"/>
        </w:rPr>
        <w:t xml:space="preserve">                                                              </w:t>
      </w:r>
    </w:p>
    <w:p w14:paraId="5DFAF9E2">
      <w:pPr>
        <w:spacing w:line="259" w:lineRule="auto"/>
        <w:rPr>
          <w:rFonts w:ascii="Times New Roman" w:hAnsi="Times New Roman"/>
          <w:b/>
          <w:iCs/>
          <w:sz w:val="24"/>
          <w:szCs w:val="24"/>
        </w:rPr>
      </w:pPr>
      <w:r>
        <w:rPr>
          <w:rFonts w:ascii="Times New Roman" w:hAnsi="Times New Roman"/>
          <w:b/>
          <w:iCs/>
          <w:sz w:val="24"/>
          <w:szCs w:val="24"/>
        </w:rPr>
        <w:br w:type="page"/>
      </w:r>
    </w:p>
    <w:p w14:paraId="55873734">
      <w:pPr>
        <w:keepNext/>
        <w:tabs>
          <w:tab w:val="left" w:pos="5387"/>
        </w:tabs>
        <w:autoSpaceDE w:val="0"/>
        <w:autoSpaceDN w:val="0"/>
        <w:adjustRightInd w:val="0"/>
        <w:spacing w:after="0" w:line="240" w:lineRule="auto"/>
        <w:jc w:val="right"/>
        <w:rPr>
          <w:rFonts w:ascii="Times New Roman" w:hAnsi="Times New Roman"/>
          <w:b/>
          <w:bCs/>
          <w:sz w:val="24"/>
          <w:szCs w:val="24"/>
        </w:rPr>
      </w:pPr>
      <w:r>
        <w:rPr>
          <w:rFonts w:ascii="Times New Roman" w:hAnsi="Times New Roman"/>
          <w:b/>
          <w:iCs/>
          <w:sz w:val="24"/>
          <w:szCs w:val="24"/>
        </w:rPr>
        <w:t>П</w:t>
      </w:r>
      <w:r>
        <w:rPr>
          <w:rFonts w:ascii="Times New Roman" w:hAnsi="Times New Roman"/>
          <w:b/>
          <w:bCs/>
          <w:sz w:val="24"/>
          <w:szCs w:val="24"/>
        </w:rPr>
        <w:t>риложение № 2</w:t>
      </w:r>
    </w:p>
    <w:p w14:paraId="0097A9B2">
      <w:pPr>
        <w:keepNext/>
        <w:tabs>
          <w:tab w:val="left" w:pos="5387"/>
        </w:tabs>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 xml:space="preserve">                                                                                           к договору №____</w:t>
      </w:r>
    </w:p>
    <w:p w14:paraId="26D7A6B1">
      <w:pPr>
        <w:keepNext/>
        <w:tabs>
          <w:tab w:val="left" w:pos="5387"/>
        </w:tabs>
        <w:autoSpaceDE w:val="0"/>
        <w:autoSpaceDN w:val="0"/>
        <w:adjustRightInd w:val="0"/>
        <w:spacing w:after="0" w:line="240" w:lineRule="auto"/>
        <w:jc w:val="right"/>
        <w:rPr>
          <w:rFonts w:ascii="Times New Roman" w:hAnsi="Times New Roman"/>
          <w:b/>
          <w:sz w:val="24"/>
          <w:szCs w:val="24"/>
        </w:rPr>
      </w:pPr>
      <w:r>
        <w:rPr>
          <w:rFonts w:ascii="Times New Roman" w:hAnsi="Times New Roman"/>
          <w:b/>
          <w:bCs/>
          <w:i/>
          <w:sz w:val="24"/>
          <w:szCs w:val="24"/>
        </w:rPr>
        <w:t>Форма</w:t>
      </w:r>
      <w:r>
        <w:rPr>
          <w:rFonts w:ascii="Times New Roman" w:hAnsi="Times New Roman"/>
          <w:b/>
          <w:bCs/>
          <w:sz w:val="24"/>
          <w:szCs w:val="24"/>
        </w:rPr>
        <w:t xml:space="preserve">                                                                                                 от «_»  ____ 2026г. </w:t>
      </w:r>
    </w:p>
    <w:p w14:paraId="3E9C70AF">
      <w:pPr>
        <w:keepNext/>
        <w:tabs>
          <w:tab w:val="left" w:pos="5529"/>
        </w:tabs>
        <w:autoSpaceDE w:val="0"/>
        <w:autoSpaceDN w:val="0"/>
        <w:adjustRightInd w:val="0"/>
        <w:spacing w:after="0"/>
        <w:rPr>
          <w:rFonts w:ascii="Times New Roman" w:hAnsi="Times New Roman"/>
          <w:b/>
          <w:bCs/>
          <w:sz w:val="24"/>
          <w:szCs w:val="24"/>
        </w:rPr>
      </w:pPr>
    </w:p>
    <w:p w14:paraId="56BFC09F">
      <w:pPr>
        <w:keepNext/>
        <w:tabs>
          <w:tab w:val="center" w:pos="1859"/>
        </w:tabs>
        <w:autoSpaceDE w:val="0"/>
        <w:autoSpaceDN w:val="0"/>
        <w:adjustRightInd w:val="0"/>
        <w:spacing w:after="0"/>
        <w:jc w:val="right"/>
        <w:rPr>
          <w:rFonts w:ascii="Times New Roman" w:hAnsi="Times New Roman"/>
          <w:bCs/>
          <w:sz w:val="24"/>
          <w:szCs w:val="24"/>
        </w:rPr>
      </w:pPr>
      <w:r>
        <w:rPr>
          <w:rFonts w:ascii="Times New Roman" w:hAnsi="Times New Roman"/>
          <w:bCs/>
          <w:sz w:val="24"/>
          <w:szCs w:val="24"/>
        </w:rPr>
        <w:t>Генеральному директору</w:t>
      </w:r>
    </w:p>
    <w:p w14:paraId="7DBBE29D">
      <w:pPr>
        <w:keepNext/>
        <w:tabs>
          <w:tab w:val="center" w:pos="1859"/>
        </w:tabs>
        <w:autoSpaceDE w:val="0"/>
        <w:autoSpaceDN w:val="0"/>
        <w:adjustRightInd w:val="0"/>
        <w:spacing w:after="0"/>
        <w:jc w:val="right"/>
        <w:rPr>
          <w:rFonts w:ascii="Times New Roman" w:hAnsi="Times New Roman"/>
          <w:bCs/>
          <w:sz w:val="24"/>
          <w:szCs w:val="24"/>
        </w:rPr>
      </w:pPr>
      <w:r>
        <w:rPr>
          <w:rFonts w:ascii="Times New Roman" w:hAnsi="Times New Roman"/>
          <w:bCs/>
          <w:sz w:val="24"/>
          <w:szCs w:val="24"/>
        </w:rPr>
        <w:t>ООО «ЭКОВОЛГА»</w:t>
      </w:r>
    </w:p>
    <w:p w14:paraId="06B4EAD2">
      <w:pPr>
        <w:keepNext/>
        <w:tabs>
          <w:tab w:val="center" w:pos="1859"/>
        </w:tabs>
        <w:autoSpaceDE w:val="0"/>
        <w:autoSpaceDN w:val="0"/>
        <w:adjustRightInd w:val="0"/>
        <w:spacing w:after="0"/>
        <w:ind w:left="7513"/>
        <w:jc w:val="right"/>
        <w:rPr>
          <w:rFonts w:ascii="Times New Roman" w:hAnsi="Times New Roman"/>
          <w:bCs/>
          <w:sz w:val="24"/>
          <w:szCs w:val="24"/>
        </w:rPr>
      </w:pPr>
      <w:r>
        <w:rPr>
          <w:rFonts w:ascii="Times New Roman" w:hAnsi="Times New Roman"/>
          <w:bCs/>
          <w:sz w:val="24"/>
          <w:szCs w:val="24"/>
        </w:rPr>
        <w:t>А.Ю.Звереву</w:t>
      </w:r>
    </w:p>
    <w:p w14:paraId="21481B37">
      <w:pPr>
        <w:keepNext/>
        <w:tabs>
          <w:tab w:val="center" w:pos="1859"/>
        </w:tabs>
        <w:autoSpaceDE w:val="0"/>
        <w:autoSpaceDN w:val="0"/>
        <w:adjustRightInd w:val="0"/>
        <w:spacing w:after="0"/>
        <w:ind w:left="7513"/>
        <w:rPr>
          <w:rFonts w:ascii="Times New Roman" w:hAnsi="Times New Roman"/>
          <w:b/>
          <w:bCs/>
          <w:sz w:val="24"/>
          <w:szCs w:val="24"/>
        </w:rPr>
      </w:pPr>
    </w:p>
    <w:p w14:paraId="18C303B7">
      <w:pPr>
        <w:keepNext/>
        <w:tabs>
          <w:tab w:val="center" w:pos="1859"/>
        </w:tabs>
        <w:autoSpaceDE w:val="0"/>
        <w:autoSpaceDN w:val="0"/>
        <w:adjustRightInd w:val="0"/>
        <w:spacing w:after="0"/>
        <w:ind w:left="5529"/>
        <w:rPr>
          <w:rFonts w:ascii="Times New Roman" w:hAnsi="Times New Roman"/>
          <w:b/>
          <w:sz w:val="24"/>
          <w:szCs w:val="24"/>
        </w:rPr>
      </w:pPr>
    </w:p>
    <w:p w14:paraId="5CE9EB40">
      <w:pPr>
        <w:spacing w:after="0"/>
        <w:jc w:val="center"/>
        <w:rPr>
          <w:rFonts w:ascii="Times New Roman" w:hAnsi="Times New Roman"/>
          <w:b/>
          <w:sz w:val="24"/>
          <w:szCs w:val="24"/>
        </w:rPr>
      </w:pPr>
      <w:r>
        <w:rPr>
          <w:rFonts w:ascii="Times New Roman" w:hAnsi="Times New Roman"/>
          <w:b/>
          <w:sz w:val="24"/>
          <w:szCs w:val="24"/>
        </w:rPr>
        <w:t xml:space="preserve">З А Я В К А </w:t>
      </w:r>
    </w:p>
    <w:p w14:paraId="6059320B">
      <w:pPr>
        <w:tabs>
          <w:tab w:val="left" w:pos="6508"/>
        </w:tabs>
        <w:jc w:val="center"/>
        <w:rPr>
          <w:rFonts w:ascii="Times New Roman" w:hAnsi="Times New Roman"/>
          <w:sz w:val="24"/>
          <w:szCs w:val="24"/>
        </w:rPr>
      </w:pPr>
      <w:r>
        <w:rPr>
          <w:rFonts w:ascii="Times New Roman" w:hAnsi="Times New Roman"/>
          <w:sz w:val="24"/>
          <w:szCs w:val="24"/>
        </w:rPr>
        <w:t>от «____» _______________ 2026 года</w:t>
      </w:r>
    </w:p>
    <w:p w14:paraId="3E475B04">
      <w:pPr>
        <w:spacing w:line="240" w:lineRule="auto"/>
        <w:ind w:firstLine="720"/>
        <w:jc w:val="both"/>
        <w:rPr>
          <w:rFonts w:ascii="Times New Roman" w:hAnsi="Times New Roman"/>
          <w:sz w:val="24"/>
          <w:szCs w:val="24"/>
        </w:rPr>
      </w:pPr>
      <w:r>
        <w:rPr>
          <w:rFonts w:ascii="Times New Roman" w:hAnsi="Times New Roman"/>
          <w:sz w:val="24"/>
          <w:szCs w:val="24"/>
        </w:rPr>
        <w:t>Прошу Вас в соответствии с договором №________ от «____» ____________ 2026 года осуществить вывоз отходов с нижеуказанных объектов в соответствии со следующим графиком:</w:t>
      </w:r>
    </w:p>
    <w:tbl>
      <w:tblPr>
        <w:tblStyle w:val="3"/>
        <w:tblW w:w="10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937"/>
        <w:gridCol w:w="1071"/>
        <w:gridCol w:w="1711"/>
        <w:gridCol w:w="2362"/>
        <w:gridCol w:w="1434"/>
      </w:tblGrid>
      <w:tr w14:paraId="30DA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03" w:type="dxa"/>
            <w:tcBorders>
              <w:top w:val="single" w:color="auto" w:sz="4" w:space="0"/>
              <w:left w:val="single" w:color="auto" w:sz="4" w:space="0"/>
              <w:bottom w:val="single" w:color="auto" w:sz="4" w:space="0"/>
              <w:right w:val="single" w:color="auto" w:sz="4" w:space="0"/>
            </w:tcBorders>
          </w:tcPr>
          <w:p w14:paraId="73CD8F4E">
            <w:pPr>
              <w:spacing w:after="0" w:line="240" w:lineRule="auto"/>
              <w:jc w:val="center"/>
              <w:rPr>
                <w:rFonts w:ascii="Times New Roman" w:hAnsi="Times New Roman"/>
                <w:b/>
                <w:sz w:val="20"/>
                <w:szCs w:val="20"/>
              </w:rPr>
            </w:pPr>
            <w:r>
              <w:rPr>
                <w:rFonts w:ascii="Times New Roman" w:hAnsi="Times New Roman"/>
                <w:b/>
                <w:sz w:val="20"/>
                <w:szCs w:val="20"/>
              </w:rPr>
              <w:t>Наименование объекта</w:t>
            </w:r>
          </w:p>
        </w:tc>
        <w:tc>
          <w:tcPr>
            <w:tcW w:w="1937" w:type="dxa"/>
            <w:tcBorders>
              <w:top w:val="single" w:color="auto" w:sz="4" w:space="0"/>
              <w:left w:val="single" w:color="auto" w:sz="4" w:space="0"/>
              <w:bottom w:val="single" w:color="auto" w:sz="4" w:space="0"/>
              <w:right w:val="single" w:color="auto" w:sz="4" w:space="0"/>
            </w:tcBorders>
          </w:tcPr>
          <w:p w14:paraId="3EEA380C">
            <w:pPr>
              <w:spacing w:after="0" w:line="240" w:lineRule="auto"/>
              <w:jc w:val="center"/>
              <w:rPr>
                <w:rFonts w:ascii="Times New Roman" w:hAnsi="Times New Roman"/>
                <w:b/>
                <w:sz w:val="20"/>
                <w:szCs w:val="20"/>
              </w:rPr>
            </w:pPr>
            <w:r>
              <w:rPr>
                <w:rFonts w:ascii="Times New Roman" w:hAnsi="Times New Roman"/>
                <w:b/>
                <w:sz w:val="20"/>
                <w:szCs w:val="20"/>
              </w:rPr>
              <w:t>Адрес местонахождения объекта</w:t>
            </w:r>
          </w:p>
        </w:tc>
        <w:tc>
          <w:tcPr>
            <w:tcW w:w="1071" w:type="dxa"/>
            <w:tcBorders>
              <w:top w:val="single" w:color="auto" w:sz="4" w:space="0"/>
              <w:left w:val="single" w:color="auto" w:sz="4" w:space="0"/>
              <w:bottom w:val="single" w:color="auto" w:sz="4" w:space="0"/>
              <w:right w:val="single" w:color="auto" w:sz="4" w:space="0"/>
            </w:tcBorders>
          </w:tcPr>
          <w:p w14:paraId="2385FDC0">
            <w:pPr>
              <w:spacing w:after="0" w:line="240" w:lineRule="auto"/>
              <w:jc w:val="center"/>
              <w:rPr>
                <w:rFonts w:ascii="Times New Roman" w:hAnsi="Times New Roman"/>
                <w:b/>
                <w:sz w:val="20"/>
                <w:szCs w:val="20"/>
              </w:rPr>
            </w:pPr>
            <w:r>
              <w:rPr>
                <w:rFonts w:ascii="Times New Roman" w:hAnsi="Times New Roman"/>
                <w:b/>
                <w:sz w:val="20"/>
                <w:szCs w:val="20"/>
              </w:rPr>
              <w:t xml:space="preserve">Дата вывоза </w:t>
            </w:r>
          </w:p>
          <w:p w14:paraId="1433E126">
            <w:pPr>
              <w:spacing w:after="0" w:line="240" w:lineRule="auto"/>
              <w:jc w:val="center"/>
              <w:rPr>
                <w:rFonts w:ascii="Times New Roman" w:hAnsi="Times New Roman"/>
                <w:b/>
                <w:sz w:val="20"/>
                <w:szCs w:val="20"/>
              </w:rPr>
            </w:pPr>
            <w:r>
              <w:rPr>
                <w:rFonts w:ascii="Times New Roman" w:hAnsi="Times New Roman"/>
                <w:b/>
                <w:sz w:val="20"/>
                <w:szCs w:val="20"/>
              </w:rPr>
              <w:t>(для каждого объекта)</w:t>
            </w:r>
          </w:p>
        </w:tc>
        <w:tc>
          <w:tcPr>
            <w:tcW w:w="1711" w:type="dxa"/>
            <w:tcBorders>
              <w:top w:val="single" w:color="auto" w:sz="4" w:space="0"/>
              <w:left w:val="single" w:color="auto" w:sz="4" w:space="0"/>
              <w:bottom w:val="single" w:color="auto" w:sz="4" w:space="0"/>
              <w:right w:val="single" w:color="auto" w:sz="4" w:space="0"/>
            </w:tcBorders>
          </w:tcPr>
          <w:p w14:paraId="53233D9C">
            <w:pPr>
              <w:spacing w:after="0" w:line="240" w:lineRule="auto"/>
              <w:rPr>
                <w:rFonts w:ascii="Times New Roman" w:hAnsi="Times New Roman"/>
                <w:b/>
                <w:sz w:val="20"/>
                <w:szCs w:val="20"/>
              </w:rPr>
            </w:pPr>
            <w:r>
              <w:rPr>
                <w:rFonts w:ascii="Times New Roman" w:hAnsi="Times New Roman"/>
                <w:b/>
                <w:sz w:val="20"/>
                <w:szCs w:val="20"/>
              </w:rPr>
              <w:t xml:space="preserve">Ф. И. О., конт. тел. лица, ответственного за передачу отходов </w:t>
            </w:r>
          </w:p>
        </w:tc>
        <w:tc>
          <w:tcPr>
            <w:tcW w:w="2362" w:type="dxa"/>
            <w:tcBorders>
              <w:top w:val="single" w:color="auto" w:sz="4" w:space="0"/>
              <w:left w:val="single" w:color="auto" w:sz="4" w:space="0"/>
              <w:bottom w:val="single" w:color="auto" w:sz="4" w:space="0"/>
              <w:right w:val="single" w:color="auto" w:sz="4" w:space="0"/>
            </w:tcBorders>
          </w:tcPr>
          <w:p w14:paraId="31B842FA">
            <w:pPr>
              <w:spacing w:after="0" w:line="240" w:lineRule="auto"/>
              <w:rPr>
                <w:rFonts w:ascii="Times New Roman" w:hAnsi="Times New Roman"/>
                <w:b/>
                <w:sz w:val="20"/>
                <w:szCs w:val="20"/>
                <w:highlight w:val="cyan"/>
              </w:rPr>
            </w:pPr>
            <w:r>
              <w:rPr>
                <w:rFonts w:ascii="Times New Roman" w:hAnsi="Times New Roman"/>
                <w:b/>
                <w:sz w:val="20"/>
                <w:szCs w:val="20"/>
                <w:highlight w:val="cyan"/>
              </w:rPr>
              <w:t xml:space="preserve">Способ погрузки (нужное указать): </w:t>
            </w:r>
          </w:p>
          <w:p w14:paraId="211A5D01">
            <w:pPr>
              <w:spacing w:after="0" w:line="240" w:lineRule="auto"/>
              <w:rPr>
                <w:rFonts w:ascii="Times New Roman" w:hAnsi="Times New Roman"/>
                <w:b/>
                <w:sz w:val="20"/>
                <w:szCs w:val="20"/>
                <w:highlight w:val="cyan"/>
              </w:rPr>
            </w:pPr>
            <w:r>
              <w:rPr>
                <w:rFonts w:ascii="Times New Roman" w:hAnsi="Times New Roman"/>
                <w:b/>
                <w:sz w:val="20"/>
                <w:szCs w:val="20"/>
                <w:highlight w:val="cyan"/>
              </w:rPr>
              <w:t>- «В таре»,</w:t>
            </w:r>
          </w:p>
          <w:p w14:paraId="73F5849B">
            <w:pPr>
              <w:spacing w:after="0" w:line="240" w:lineRule="auto"/>
              <w:rPr>
                <w:rFonts w:ascii="Times New Roman" w:hAnsi="Times New Roman"/>
                <w:b/>
                <w:sz w:val="20"/>
                <w:szCs w:val="20"/>
              </w:rPr>
            </w:pPr>
            <w:r>
              <w:rPr>
                <w:rFonts w:ascii="Times New Roman" w:hAnsi="Times New Roman"/>
                <w:b/>
                <w:sz w:val="20"/>
                <w:szCs w:val="20"/>
                <w:highlight w:val="cyan"/>
              </w:rPr>
              <w:t>- «Навалом(самосвал)»</w:t>
            </w:r>
          </w:p>
        </w:tc>
        <w:tc>
          <w:tcPr>
            <w:tcW w:w="1434" w:type="dxa"/>
            <w:tcBorders>
              <w:top w:val="single" w:color="auto" w:sz="4" w:space="0"/>
              <w:left w:val="single" w:color="auto" w:sz="4" w:space="0"/>
              <w:bottom w:val="single" w:color="auto" w:sz="4" w:space="0"/>
              <w:right w:val="single" w:color="auto" w:sz="4" w:space="0"/>
            </w:tcBorders>
          </w:tcPr>
          <w:p w14:paraId="595B8726">
            <w:pPr>
              <w:spacing w:after="0" w:line="240" w:lineRule="auto"/>
              <w:rPr>
                <w:rFonts w:ascii="Times New Roman" w:hAnsi="Times New Roman"/>
                <w:b/>
                <w:sz w:val="20"/>
                <w:szCs w:val="20"/>
              </w:rPr>
            </w:pPr>
            <w:r>
              <w:rPr>
                <w:rFonts w:ascii="Times New Roman" w:hAnsi="Times New Roman"/>
                <w:b/>
                <w:sz w:val="20"/>
                <w:szCs w:val="20"/>
              </w:rPr>
              <w:t>Примечание</w:t>
            </w:r>
          </w:p>
        </w:tc>
      </w:tr>
      <w:tr w14:paraId="2A9A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03" w:type="dxa"/>
            <w:tcBorders>
              <w:top w:val="single" w:color="auto" w:sz="4" w:space="0"/>
              <w:left w:val="single" w:color="auto" w:sz="4" w:space="0"/>
              <w:bottom w:val="single" w:color="auto" w:sz="4" w:space="0"/>
              <w:right w:val="single" w:color="auto" w:sz="4" w:space="0"/>
            </w:tcBorders>
          </w:tcPr>
          <w:p w14:paraId="5F5669B8">
            <w:pPr>
              <w:rPr>
                <w:rFonts w:ascii="Times New Roman" w:hAnsi="Times New Roman"/>
                <w:b/>
                <w:sz w:val="24"/>
                <w:szCs w:val="24"/>
              </w:rPr>
            </w:pPr>
          </w:p>
        </w:tc>
        <w:tc>
          <w:tcPr>
            <w:tcW w:w="1937" w:type="dxa"/>
            <w:tcBorders>
              <w:top w:val="single" w:color="auto" w:sz="4" w:space="0"/>
              <w:left w:val="single" w:color="auto" w:sz="4" w:space="0"/>
              <w:bottom w:val="single" w:color="auto" w:sz="4" w:space="0"/>
              <w:right w:val="single" w:color="auto" w:sz="4" w:space="0"/>
            </w:tcBorders>
          </w:tcPr>
          <w:p w14:paraId="5D7A7C7E">
            <w:pPr>
              <w:rPr>
                <w:rFonts w:ascii="Times New Roman" w:hAnsi="Times New Roman"/>
                <w:b/>
                <w:sz w:val="24"/>
                <w:szCs w:val="24"/>
              </w:rPr>
            </w:pPr>
          </w:p>
        </w:tc>
        <w:tc>
          <w:tcPr>
            <w:tcW w:w="1071" w:type="dxa"/>
            <w:tcBorders>
              <w:top w:val="single" w:color="auto" w:sz="4" w:space="0"/>
              <w:left w:val="single" w:color="auto" w:sz="4" w:space="0"/>
              <w:bottom w:val="single" w:color="auto" w:sz="4" w:space="0"/>
              <w:right w:val="single" w:color="auto" w:sz="4" w:space="0"/>
            </w:tcBorders>
          </w:tcPr>
          <w:p w14:paraId="6DE8B09C">
            <w:pPr>
              <w:rPr>
                <w:rFonts w:ascii="Times New Roman" w:hAnsi="Times New Roman"/>
                <w:b/>
                <w:sz w:val="24"/>
                <w:szCs w:val="24"/>
              </w:rPr>
            </w:pPr>
          </w:p>
        </w:tc>
        <w:tc>
          <w:tcPr>
            <w:tcW w:w="1711" w:type="dxa"/>
            <w:tcBorders>
              <w:top w:val="single" w:color="auto" w:sz="4" w:space="0"/>
              <w:left w:val="single" w:color="auto" w:sz="4" w:space="0"/>
              <w:bottom w:val="single" w:color="auto" w:sz="4" w:space="0"/>
              <w:right w:val="single" w:color="auto" w:sz="4" w:space="0"/>
            </w:tcBorders>
          </w:tcPr>
          <w:p w14:paraId="3FA75DA5">
            <w:pPr>
              <w:rPr>
                <w:rFonts w:ascii="Times New Roman" w:hAnsi="Times New Roman"/>
                <w:b/>
                <w:sz w:val="24"/>
                <w:szCs w:val="24"/>
              </w:rPr>
            </w:pPr>
          </w:p>
        </w:tc>
        <w:tc>
          <w:tcPr>
            <w:tcW w:w="2362" w:type="dxa"/>
            <w:tcBorders>
              <w:top w:val="single" w:color="auto" w:sz="4" w:space="0"/>
              <w:left w:val="single" w:color="auto" w:sz="4" w:space="0"/>
              <w:bottom w:val="single" w:color="auto" w:sz="4" w:space="0"/>
              <w:right w:val="single" w:color="auto" w:sz="4" w:space="0"/>
            </w:tcBorders>
          </w:tcPr>
          <w:p w14:paraId="05D8958B">
            <w:pPr>
              <w:rPr>
                <w:rFonts w:ascii="Times New Roman" w:hAnsi="Times New Roman"/>
                <w:b/>
                <w:sz w:val="24"/>
                <w:szCs w:val="24"/>
              </w:rPr>
            </w:pPr>
          </w:p>
        </w:tc>
        <w:tc>
          <w:tcPr>
            <w:tcW w:w="1434" w:type="dxa"/>
            <w:tcBorders>
              <w:top w:val="single" w:color="auto" w:sz="4" w:space="0"/>
              <w:left w:val="single" w:color="auto" w:sz="4" w:space="0"/>
              <w:bottom w:val="single" w:color="auto" w:sz="4" w:space="0"/>
              <w:right w:val="single" w:color="auto" w:sz="4" w:space="0"/>
            </w:tcBorders>
          </w:tcPr>
          <w:p w14:paraId="753F0360">
            <w:pPr>
              <w:rPr>
                <w:rFonts w:ascii="Times New Roman" w:hAnsi="Times New Roman"/>
                <w:b/>
                <w:sz w:val="24"/>
                <w:szCs w:val="24"/>
              </w:rPr>
            </w:pPr>
          </w:p>
        </w:tc>
      </w:tr>
    </w:tbl>
    <w:p w14:paraId="4E4EFD43">
      <w:pPr>
        <w:tabs>
          <w:tab w:val="left" w:pos="2977"/>
        </w:tabs>
        <w:rPr>
          <w:rFonts w:ascii="Times New Roman" w:hAnsi="Times New Roman"/>
          <w:sz w:val="24"/>
          <w:szCs w:val="24"/>
        </w:rPr>
      </w:pPr>
    </w:p>
    <w:tbl>
      <w:tblPr>
        <w:tblStyle w:val="3"/>
        <w:tblW w:w="10201" w:type="dxa"/>
        <w:tblInd w:w="0" w:type="dxa"/>
        <w:tblLayout w:type="fixed"/>
        <w:tblCellMar>
          <w:top w:w="0" w:type="dxa"/>
          <w:left w:w="108" w:type="dxa"/>
          <w:bottom w:w="0" w:type="dxa"/>
          <w:right w:w="108" w:type="dxa"/>
        </w:tblCellMar>
      </w:tblPr>
      <w:tblGrid>
        <w:gridCol w:w="2382"/>
        <w:gridCol w:w="2885"/>
        <w:gridCol w:w="1524"/>
        <w:gridCol w:w="1142"/>
        <w:gridCol w:w="799"/>
        <w:gridCol w:w="1469"/>
      </w:tblGrid>
      <w:tr w14:paraId="18958F35">
        <w:tblPrEx>
          <w:tblCellMar>
            <w:top w:w="0" w:type="dxa"/>
            <w:left w:w="108" w:type="dxa"/>
            <w:bottom w:w="0" w:type="dxa"/>
            <w:right w:w="108" w:type="dxa"/>
          </w:tblCellMar>
        </w:tblPrEx>
        <w:trPr>
          <w:trHeight w:val="219" w:hRule="atLeast"/>
        </w:trPr>
        <w:tc>
          <w:tcPr>
            <w:tcW w:w="2382" w:type="dxa"/>
            <w:vMerge w:val="restart"/>
            <w:tcBorders>
              <w:top w:val="single" w:color="000000" w:sz="4" w:space="0"/>
              <w:left w:val="single" w:color="000000" w:sz="4" w:space="0"/>
              <w:bottom w:val="single" w:color="000000" w:sz="4" w:space="0"/>
              <w:right w:val="single" w:color="000000" w:sz="4" w:space="0"/>
            </w:tcBorders>
            <w:shd w:val="clear" w:color="auto" w:fill="FFFFFF"/>
          </w:tcPr>
          <w:p w14:paraId="05D5D322">
            <w:pPr>
              <w:keepNext/>
              <w:widowControl w:val="0"/>
              <w:autoSpaceDE w:val="0"/>
              <w:autoSpaceDN w:val="0"/>
              <w:adjustRightInd w:val="0"/>
              <w:spacing w:after="0" w:line="240" w:lineRule="auto"/>
              <w:jc w:val="center"/>
              <w:rPr>
                <w:rFonts w:ascii="Times New Roman" w:hAnsi="Times New Roman"/>
                <w:b/>
                <w:sz w:val="20"/>
                <w:szCs w:val="20"/>
              </w:rPr>
            </w:pPr>
          </w:p>
          <w:p w14:paraId="04CB5F3F">
            <w:pPr>
              <w:keepNext/>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Наименование услуги</w:t>
            </w:r>
          </w:p>
        </w:tc>
        <w:tc>
          <w:tcPr>
            <w:tcW w:w="2885" w:type="dxa"/>
            <w:vMerge w:val="restart"/>
            <w:tcBorders>
              <w:top w:val="single" w:color="000000" w:sz="4" w:space="0"/>
              <w:left w:val="single" w:color="000000" w:sz="4" w:space="0"/>
              <w:bottom w:val="single" w:color="000000" w:sz="4" w:space="0"/>
              <w:right w:val="single" w:color="000000" w:sz="4" w:space="0"/>
            </w:tcBorders>
            <w:shd w:val="clear" w:color="auto" w:fill="FFFFFF"/>
          </w:tcPr>
          <w:p w14:paraId="3E1EFFE4">
            <w:pPr>
              <w:keepNext/>
              <w:widowControl w:val="0"/>
              <w:autoSpaceDE w:val="0"/>
              <w:autoSpaceDN w:val="0"/>
              <w:adjustRightInd w:val="0"/>
              <w:spacing w:after="0" w:line="240" w:lineRule="auto"/>
              <w:jc w:val="center"/>
              <w:rPr>
                <w:rFonts w:ascii="Times New Roman" w:hAnsi="Times New Roman"/>
                <w:b/>
                <w:sz w:val="20"/>
                <w:szCs w:val="20"/>
              </w:rPr>
            </w:pPr>
          </w:p>
          <w:p w14:paraId="6F0A3D3C">
            <w:pPr>
              <w:keepNext/>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Наименование отходов /класс</w:t>
            </w:r>
          </w:p>
          <w:p w14:paraId="1990FF4F">
            <w:pPr>
              <w:keepNext/>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опасности, ФККО</w:t>
            </w:r>
          </w:p>
        </w:tc>
        <w:tc>
          <w:tcPr>
            <w:tcW w:w="1524" w:type="dxa"/>
            <w:vMerge w:val="restart"/>
            <w:tcBorders>
              <w:top w:val="single" w:color="000000" w:sz="4" w:space="0"/>
              <w:left w:val="single" w:color="000000" w:sz="4" w:space="0"/>
              <w:bottom w:val="single" w:color="auto" w:sz="4" w:space="0"/>
              <w:right w:val="single" w:color="000000" w:sz="4" w:space="0"/>
            </w:tcBorders>
            <w:shd w:val="clear" w:color="auto" w:fill="FFFFFF"/>
          </w:tcPr>
          <w:p w14:paraId="63C4C989">
            <w:pPr>
              <w:keepNext/>
              <w:widowControl w:val="0"/>
              <w:autoSpaceDE w:val="0"/>
              <w:autoSpaceDN w:val="0"/>
              <w:adjustRightInd w:val="0"/>
              <w:spacing w:after="0" w:line="240" w:lineRule="auto"/>
              <w:jc w:val="center"/>
              <w:rPr>
                <w:rFonts w:ascii="Times New Roman" w:hAnsi="Times New Roman"/>
                <w:b/>
                <w:sz w:val="20"/>
                <w:szCs w:val="20"/>
              </w:rPr>
            </w:pPr>
          </w:p>
          <w:p w14:paraId="10C4D652">
            <w:pPr>
              <w:keepNext/>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Цена за ед., руб. (с уч.  НДС 7%)</w:t>
            </w:r>
          </w:p>
        </w:tc>
        <w:tc>
          <w:tcPr>
            <w:tcW w:w="1941" w:type="dxa"/>
            <w:gridSpan w:val="2"/>
            <w:tcBorders>
              <w:top w:val="single" w:color="000000" w:sz="4" w:space="0"/>
              <w:left w:val="single" w:color="000000" w:sz="4" w:space="0"/>
              <w:bottom w:val="single" w:color="auto" w:sz="4" w:space="0"/>
              <w:right w:val="single" w:color="000000" w:sz="4" w:space="0"/>
            </w:tcBorders>
            <w:shd w:val="clear" w:color="auto" w:fill="FFFFFF"/>
          </w:tcPr>
          <w:p w14:paraId="6B39F853">
            <w:pPr>
              <w:keepNext/>
              <w:widowControl w:val="0"/>
              <w:autoSpaceDE w:val="0"/>
              <w:autoSpaceDN w:val="0"/>
              <w:adjustRightInd w:val="0"/>
              <w:spacing w:after="0" w:line="240" w:lineRule="auto"/>
              <w:jc w:val="center"/>
              <w:rPr>
                <w:rFonts w:ascii="Times New Roman" w:hAnsi="Times New Roman"/>
                <w:b/>
                <w:sz w:val="20"/>
                <w:szCs w:val="20"/>
              </w:rPr>
            </w:pPr>
          </w:p>
          <w:p w14:paraId="3413DF26">
            <w:pPr>
              <w:keepNext/>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Количество отходов</w:t>
            </w:r>
          </w:p>
        </w:tc>
        <w:tc>
          <w:tcPr>
            <w:tcW w:w="1469" w:type="dxa"/>
            <w:tcBorders>
              <w:top w:val="single" w:color="000000" w:sz="4" w:space="0"/>
              <w:left w:val="single" w:color="000000" w:sz="4" w:space="0"/>
              <w:bottom w:val="single" w:color="auto" w:sz="4" w:space="0"/>
              <w:right w:val="single" w:color="000000" w:sz="4" w:space="0"/>
            </w:tcBorders>
            <w:shd w:val="clear" w:color="auto" w:fill="FFFFFF"/>
          </w:tcPr>
          <w:p w14:paraId="767DD46C">
            <w:pPr>
              <w:keepNext/>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Стоимость, руб. </w:t>
            </w:r>
          </w:p>
          <w:p w14:paraId="210F448C">
            <w:pPr>
              <w:keepNext/>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(с уч.  НДС 7%)</w:t>
            </w:r>
          </w:p>
        </w:tc>
      </w:tr>
      <w:tr w14:paraId="1DDE6D24">
        <w:tblPrEx>
          <w:tblCellMar>
            <w:top w:w="0" w:type="dxa"/>
            <w:left w:w="108" w:type="dxa"/>
            <w:bottom w:w="0" w:type="dxa"/>
            <w:right w:w="108" w:type="dxa"/>
          </w:tblCellMar>
        </w:tblPrEx>
        <w:trPr>
          <w:trHeight w:val="281" w:hRule="atLeast"/>
        </w:trPr>
        <w:tc>
          <w:tcPr>
            <w:tcW w:w="2382" w:type="dxa"/>
            <w:vMerge w:val="continue"/>
            <w:tcBorders>
              <w:top w:val="single" w:color="000000" w:sz="4" w:space="0"/>
              <w:left w:val="single" w:color="000000" w:sz="4" w:space="0"/>
              <w:bottom w:val="single" w:color="000000" w:sz="4" w:space="0"/>
              <w:right w:val="single" w:color="000000" w:sz="4" w:space="0"/>
            </w:tcBorders>
            <w:vAlign w:val="center"/>
          </w:tcPr>
          <w:p w14:paraId="6427183F">
            <w:pPr>
              <w:spacing w:after="0" w:line="240" w:lineRule="auto"/>
              <w:rPr>
                <w:rFonts w:ascii="Times New Roman" w:hAnsi="Times New Roman"/>
                <w:b/>
                <w:sz w:val="20"/>
                <w:szCs w:val="20"/>
              </w:rPr>
            </w:pPr>
          </w:p>
        </w:tc>
        <w:tc>
          <w:tcPr>
            <w:tcW w:w="2885" w:type="dxa"/>
            <w:vMerge w:val="continue"/>
            <w:tcBorders>
              <w:top w:val="single" w:color="000000" w:sz="4" w:space="0"/>
              <w:left w:val="single" w:color="000000" w:sz="4" w:space="0"/>
              <w:bottom w:val="single" w:color="000000" w:sz="4" w:space="0"/>
              <w:right w:val="single" w:color="000000" w:sz="4" w:space="0"/>
            </w:tcBorders>
            <w:vAlign w:val="center"/>
          </w:tcPr>
          <w:p w14:paraId="35132885">
            <w:pPr>
              <w:spacing w:after="0" w:line="240" w:lineRule="auto"/>
              <w:rPr>
                <w:rFonts w:ascii="Times New Roman" w:hAnsi="Times New Roman"/>
                <w:b/>
                <w:sz w:val="20"/>
                <w:szCs w:val="20"/>
              </w:rPr>
            </w:pPr>
          </w:p>
        </w:tc>
        <w:tc>
          <w:tcPr>
            <w:tcW w:w="1524" w:type="dxa"/>
            <w:vMerge w:val="continue"/>
            <w:tcBorders>
              <w:top w:val="single" w:color="000000" w:sz="4" w:space="0"/>
              <w:left w:val="single" w:color="000000" w:sz="4" w:space="0"/>
              <w:bottom w:val="single" w:color="auto" w:sz="4" w:space="0"/>
              <w:right w:val="single" w:color="000000" w:sz="4" w:space="0"/>
            </w:tcBorders>
            <w:vAlign w:val="center"/>
          </w:tcPr>
          <w:p w14:paraId="61DBA25A">
            <w:pPr>
              <w:spacing w:after="0" w:line="240" w:lineRule="auto"/>
              <w:rPr>
                <w:rFonts w:ascii="Times New Roman" w:hAnsi="Times New Roman"/>
                <w:b/>
                <w:sz w:val="20"/>
                <w:szCs w:val="20"/>
              </w:rPr>
            </w:pPr>
          </w:p>
        </w:tc>
        <w:tc>
          <w:tcPr>
            <w:tcW w:w="1142" w:type="dxa"/>
            <w:tcBorders>
              <w:top w:val="single" w:color="auto" w:sz="4" w:space="0"/>
              <w:left w:val="single" w:color="000000" w:sz="4" w:space="0"/>
              <w:bottom w:val="single" w:color="auto" w:sz="4" w:space="0"/>
              <w:right w:val="single" w:color="auto" w:sz="4" w:space="0"/>
            </w:tcBorders>
            <w:shd w:val="clear" w:color="auto" w:fill="FFFFFF"/>
          </w:tcPr>
          <w:p w14:paraId="3E52E986">
            <w:pPr>
              <w:keepNext/>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в тоннах</w:t>
            </w:r>
          </w:p>
        </w:tc>
        <w:tc>
          <w:tcPr>
            <w:tcW w:w="799" w:type="dxa"/>
            <w:tcBorders>
              <w:top w:val="single" w:color="auto" w:sz="4" w:space="0"/>
              <w:left w:val="single" w:color="auto" w:sz="4" w:space="0"/>
              <w:bottom w:val="single" w:color="auto" w:sz="4" w:space="0"/>
              <w:right w:val="single" w:color="000000" w:sz="4" w:space="0"/>
            </w:tcBorders>
            <w:shd w:val="clear" w:color="auto" w:fill="FFFFFF"/>
          </w:tcPr>
          <w:p w14:paraId="7EB100D2">
            <w:pPr>
              <w:keepNext/>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в </w:t>
            </w:r>
          </w:p>
          <w:p w14:paraId="329268F6">
            <w:pPr>
              <w:keepNext/>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w:t>
            </w:r>
            <w:r>
              <w:rPr>
                <w:rFonts w:ascii="Times New Roman" w:hAnsi="Times New Roman"/>
                <w:b/>
                <w:sz w:val="20"/>
                <w:szCs w:val="20"/>
                <w:vertAlign w:val="superscript"/>
              </w:rPr>
              <w:t>3</w:t>
            </w:r>
          </w:p>
        </w:tc>
        <w:tc>
          <w:tcPr>
            <w:tcW w:w="1469" w:type="dxa"/>
            <w:tcBorders>
              <w:top w:val="single" w:color="auto" w:sz="4" w:space="0"/>
              <w:left w:val="single" w:color="auto" w:sz="4" w:space="0"/>
              <w:bottom w:val="single" w:color="auto" w:sz="4" w:space="0"/>
              <w:right w:val="single" w:color="000000" w:sz="4" w:space="0"/>
            </w:tcBorders>
            <w:shd w:val="clear" w:color="auto" w:fill="FFFFFF"/>
          </w:tcPr>
          <w:p w14:paraId="07749448">
            <w:pPr>
              <w:keepNext/>
              <w:widowControl w:val="0"/>
              <w:autoSpaceDE w:val="0"/>
              <w:autoSpaceDN w:val="0"/>
              <w:adjustRightInd w:val="0"/>
              <w:spacing w:after="0" w:line="240" w:lineRule="auto"/>
              <w:jc w:val="center"/>
              <w:rPr>
                <w:rFonts w:ascii="Times New Roman" w:hAnsi="Times New Roman"/>
                <w:b/>
                <w:sz w:val="20"/>
                <w:szCs w:val="20"/>
              </w:rPr>
            </w:pPr>
          </w:p>
        </w:tc>
      </w:tr>
      <w:tr w14:paraId="22D93F40">
        <w:tblPrEx>
          <w:tblCellMar>
            <w:top w:w="0" w:type="dxa"/>
            <w:left w:w="108" w:type="dxa"/>
            <w:bottom w:w="0" w:type="dxa"/>
            <w:right w:w="108" w:type="dxa"/>
          </w:tblCellMar>
        </w:tblPrEx>
        <w:trPr>
          <w:trHeight w:val="278" w:hRule="atLeast"/>
        </w:trPr>
        <w:tc>
          <w:tcPr>
            <w:tcW w:w="2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70CDA">
            <w:pPr>
              <w:keepNext/>
              <w:widowControl w:val="0"/>
              <w:autoSpaceDE w:val="0"/>
              <w:autoSpaceDN w:val="0"/>
              <w:adjustRightInd w:val="0"/>
              <w:spacing w:after="0" w:line="240" w:lineRule="auto"/>
              <w:jc w:val="center"/>
              <w:rPr>
                <w:rFonts w:ascii="Times New Roman" w:hAnsi="Times New Roman"/>
                <w:sz w:val="24"/>
                <w:szCs w:val="24"/>
              </w:rPr>
            </w:pPr>
          </w:p>
        </w:tc>
        <w:tc>
          <w:tcPr>
            <w:tcW w:w="288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1E27671">
            <w:pPr>
              <w:keepNext/>
              <w:widowControl w:val="0"/>
              <w:autoSpaceDE w:val="0"/>
              <w:autoSpaceDN w:val="0"/>
              <w:adjustRightInd w:val="0"/>
              <w:spacing w:after="0" w:line="240" w:lineRule="auto"/>
              <w:jc w:val="center"/>
              <w:rPr>
                <w:rFonts w:ascii="Times New Roman" w:hAnsi="Times New Roman"/>
                <w:sz w:val="24"/>
                <w:szCs w:val="24"/>
              </w:rPr>
            </w:pPr>
          </w:p>
        </w:tc>
        <w:tc>
          <w:tcPr>
            <w:tcW w:w="1524" w:type="dxa"/>
            <w:tcBorders>
              <w:top w:val="single" w:color="auto" w:sz="4" w:space="0"/>
              <w:left w:val="single" w:color="000000" w:sz="4" w:space="0"/>
              <w:bottom w:val="single" w:color="auto" w:sz="4" w:space="0"/>
              <w:right w:val="single" w:color="000000" w:sz="4" w:space="0"/>
            </w:tcBorders>
            <w:shd w:val="clear" w:color="auto" w:fill="FFFFFF"/>
            <w:vAlign w:val="center"/>
          </w:tcPr>
          <w:p w14:paraId="5A0EED42">
            <w:pPr>
              <w:widowControl w:val="0"/>
              <w:spacing w:after="0" w:line="240" w:lineRule="auto"/>
              <w:jc w:val="center"/>
              <w:rPr>
                <w:rFonts w:ascii="Times New Roman" w:hAnsi="Times New Roman"/>
                <w:sz w:val="24"/>
                <w:szCs w:val="24"/>
              </w:rPr>
            </w:pPr>
          </w:p>
        </w:tc>
        <w:tc>
          <w:tcPr>
            <w:tcW w:w="1142" w:type="dxa"/>
            <w:tcBorders>
              <w:top w:val="single" w:color="auto" w:sz="4" w:space="0"/>
              <w:left w:val="single" w:color="000000" w:sz="4" w:space="0"/>
              <w:bottom w:val="single" w:color="auto" w:sz="4" w:space="0"/>
              <w:right w:val="single" w:color="auto" w:sz="4" w:space="0"/>
            </w:tcBorders>
            <w:shd w:val="clear" w:color="auto" w:fill="FFFFFF"/>
            <w:vAlign w:val="center"/>
          </w:tcPr>
          <w:p w14:paraId="09287483">
            <w:pPr>
              <w:keepNext/>
              <w:widowControl w:val="0"/>
              <w:autoSpaceDE w:val="0"/>
              <w:autoSpaceDN w:val="0"/>
              <w:adjustRightInd w:val="0"/>
              <w:spacing w:after="0" w:line="240" w:lineRule="auto"/>
              <w:jc w:val="center"/>
              <w:rPr>
                <w:rFonts w:ascii="Times New Roman" w:hAnsi="Times New Roman"/>
                <w:sz w:val="24"/>
                <w:szCs w:val="24"/>
              </w:rPr>
            </w:pPr>
          </w:p>
        </w:tc>
        <w:tc>
          <w:tcPr>
            <w:tcW w:w="799" w:type="dxa"/>
            <w:tcBorders>
              <w:top w:val="single" w:color="auto" w:sz="4" w:space="0"/>
              <w:left w:val="single" w:color="auto" w:sz="4" w:space="0"/>
              <w:bottom w:val="single" w:color="auto" w:sz="4" w:space="0"/>
              <w:right w:val="single" w:color="000000" w:sz="4" w:space="0"/>
            </w:tcBorders>
            <w:shd w:val="clear" w:color="auto" w:fill="FFFFFF"/>
            <w:vAlign w:val="center"/>
          </w:tcPr>
          <w:p w14:paraId="7650F89A">
            <w:pPr>
              <w:keepNext/>
              <w:widowControl w:val="0"/>
              <w:autoSpaceDE w:val="0"/>
              <w:autoSpaceDN w:val="0"/>
              <w:adjustRightInd w:val="0"/>
              <w:spacing w:after="0" w:line="240" w:lineRule="auto"/>
              <w:jc w:val="center"/>
              <w:rPr>
                <w:rFonts w:ascii="Times New Roman" w:hAnsi="Times New Roman"/>
                <w:sz w:val="24"/>
                <w:szCs w:val="24"/>
              </w:rPr>
            </w:pPr>
          </w:p>
        </w:tc>
        <w:tc>
          <w:tcPr>
            <w:tcW w:w="1469" w:type="dxa"/>
            <w:tcBorders>
              <w:top w:val="single" w:color="auto" w:sz="4" w:space="0"/>
              <w:left w:val="single" w:color="auto" w:sz="4" w:space="0"/>
              <w:bottom w:val="single" w:color="auto" w:sz="4" w:space="0"/>
              <w:right w:val="single" w:color="000000" w:sz="4" w:space="0"/>
            </w:tcBorders>
            <w:shd w:val="clear" w:color="auto" w:fill="FFFFFF"/>
          </w:tcPr>
          <w:p w14:paraId="75108BBE">
            <w:pPr>
              <w:keepNext/>
              <w:widowControl w:val="0"/>
              <w:autoSpaceDE w:val="0"/>
              <w:autoSpaceDN w:val="0"/>
              <w:adjustRightInd w:val="0"/>
              <w:spacing w:after="0" w:line="240" w:lineRule="auto"/>
              <w:jc w:val="center"/>
              <w:rPr>
                <w:rFonts w:ascii="Times New Roman" w:hAnsi="Times New Roman"/>
                <w:sz w:val="24"/>
                <w:szCs w:val="24"/>
              </w:rPr>
            </w:pPr>
          </w:p>
        </w:tc>
      </w:tr>
    </w:tbl>
    <w:p w14:paraId="4123BD40">
      <w:pPr>
        <w:tabs>
          <w:tab w:val="left" w:pos="2977"/>
        </w:tabs>
        <w:rPr>
          <w:rFonts w:ascii="Times New Roman" w:hAnsi="Times New Roman"/>
          <w:sz w:val="24"/>
          <w:szCs w:val="24"/>
        </w:rPr>
      </w:pPr>
      <w:r>
        <w:rPr>
          <w:rFonts w:ascii="Times New Roman" w:hAnsi="Times New Roman"/>
          <w:vanish/>
          <w:sz w:val="24"/>
          <w:szCs w:val="24"/>
        </w:rPr>
        <w:t>_______</w:t>
      </w:r>
    </w:p>
    <w:p w14:paraId="7D558D43">
      <w:pPr>
        <w:spacing w:after="0" w:line="240" w:lineRule="auto"/>
        <w:rPr>
          <w:rFonts w:ascii="Times New Roman" w:hAnsi="Times New Roman"/>
          <w:b/>
          <w:sz w:val="24"/>
          <w:szCs w:val="24"/>
        </w:rPr>
      </w:pPr>
      <w:r>
        <w:rPr>
          <w:rFonts w:ascii="Times New Roman" w:hAnsi="Times New Roman"/>
          <w:b/>
          <w:sz w:val="24"/>
          <w:szCs w:val="24"/>
        </w:rPr>
        <w:t>Оплату гарантируем.</w:t>
      </w:r>
    </w:p>
    <w:p w14:paraId="3987DAF7">
      <w:pPr>
        <w:spacing w:after="0" w:line="240" w:lineRule="auto"/>
        <w:rPr>
          <w:rFonts w:ascii="Times New Roman" w:hAnsi="Times New Roman"/>
          <w:sz w:val="24"/>
          <w:szCs w:val="24"/>
        </w:rPr>
      </w:pPr>
      <w:r>
        <w:rPr>
          <w:rFonts w:ascii="Times New Roman" w:hAnsi="Times New Roman"/>
          <w:sz w:val="24"/>
          <w:szCs w:val="24"/>
        </w:rPr>
        <w:t xml:space="preserve">Должность _________________, </w:t>
      </w:r>
    </w:p>
    <w:p w14:paraId="618F8121">
      <w:pPr>
        <w:spacing w:after="0" w:line="240" w:lineRule="auto"/>
        <w:rPr>
          <w:rFonts w:ascii="Times New Roman" w:hAnsi="Times New Roman"/>
          <w:sz w:val="24"/>
          <w:szCs w:val="24"/>
        </w:rPr>
      </w:pPr>
      <w:r>
        <w:rPr>
          <w:rFonts w:ascii="Times New Roman" w:hAnsi="Times New Roman"/>
          <w:sz w:val="24"/>
          <w:szCs w:val="24"/>
        </w:rPr>
        <w:t>Ф.И.О. ________________________________________,</w:t>
      </w:r>
    </w:p>
    <w:p w14:paraId="7EF9C65C">
      <w:pPr>
        <w:spacing w:after="0" w:line="240" w:lineRule="auto"/>
        <w:rPr>
          <w:rFonts w:ascii="Times New Roman" w:hAnsi="Times New Roman"/>
          <w:sz w:val="24"/>
          <w:szCs w:val="24"/>
        </w:rPr>
      </w:pPr>
      <w:r>
        <w:rPr>
          <w:rFonts w:ascii="Times New Roman" w:hAnsi="Times New Roman"/>
          <w:sz w:val="24"/>
          <w:szCs w:val="24"/>
        </w:rPr>
        <w:t xml:space="preserve">«____» ____________________ 2026 г. </w:t>
      </w:r>
    </w:p>
    <w:p w14:paraId="5A279D58">
      <w:pPr>
        <w:tabs>
          <w:tab w:val="left" w:pos="6508"/>
        </w:tabs>
        <w:jc w:val="center"/>
        <w:rPr>
          <w:rFonts w:ascii="Times New Roman" w:hAnsi="Times New Roman"/>
          <w:sz w:val="24"/>
          <w:szCs w:val="24"/>
        </w:rPr>
      </w:pPr>
      <w:r>
        <w:rPr>
          <w:rFonts w:ascii="Times New Roman" w:hAnsi="Times New Roman"/>
          <w:b/>
          <w:bCs/>
          <w:sz w:val="24"/>
          <w:szCs w:val="24"/>
        </w:rPr>
        <w:t>СОГЛАСОВАНО:</w:t>
      </w:r>
    </w:p>
    <w:tbl>
      <w:tblPr>
        <w:tblStyle w:val="7"/>
        <w:tblW w:w="9355"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95"/>
        <w:gridCol w:w="4360"/>
      </w:tblGrid>
      <w:tr w14:paraId="1DF2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5" w:type="dxa"/>
          </w:tcPr>
          <w:p w14:paraId="170E02C6">
            <w:pPr>
              <w:pStyle w:val="6"/>
              <w:spacing w:after="0"/>
              <w:rPr>
                <w:rFonts w:ascii="Times New Roman" w:hAnsi="Times New Roman"/>
                <w:b/>
                <w:sz w:val="24"/>
                <w:szCs w:val="24"/>
                <w:lang w:val="ru-RU"/>
              </w:rPr>
            </w:pPr>
            <w:r>
              <w:rPr>
                <w:rFonts w:ascii="Times New Roman" w:hAnsi="Times New Roman"/>
                <w:b/>
                <w:sz w:val="24"/>
                <w:szCs w:val="24"/>
                <w:lang w:val="ru-RU"/>
              </w:rPr>
              <w:t>«Заказчик»</w:t>
            </w:r>
          </w:p>
        </w:tc>
        <w:tc>
          <w:tcPr>
            <w:tcW w:w="4360" w:type="dxa"/>
          </w:tcPr>
          <w:p w14:paraId="1D9E24FB">
            <w:pPr>
              <w:pStyle w:val="6"/>
              <w:spacing w:after="0"/>
              <w:jc w:val="center"/>
              <w:rPr>
                <w:rFonts w:ascii="Times New Roman" w:hAnsi="Times New Roman"/>
                <w:b/>
                <w:sz w:val="24"/>
                <w:szCs w:val="24"/>
                <w:lang w:val="ru-RU"/>
              </w:rPr>
            </w:pPr>
            <w:r>
              <w:rPr>
                <w:rFonts w:ascii="Times New Roman" w:hAnsi="Times New Roman"/>
                <w:b/>
                <w:sz w:val="24"/>
                <w:szCs w:val="24"/>
                <w:lang w:val="ru-RU"/>
              </w:rPr>
              <w:t>«Исполнитель»</w:t>
            </w:r>
          </w:p>
        </w:tc>
      </w:tr>
      <w:tr w14:paraId="4C55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5" w:type="dxa"/>
          </w:tcPr>
          <w:p w14:paraId="5030FE02">
            <w:pPr>
              <w:pStyle w:val="6"/>
              <w:spacing w:after="0"/>
              <w:rPr>
                <w:rFonts w:ascii="Times New Roman" w:hAnsi="Times New Roman"/>
                <w:b/>
                <w:sz w:val="24"/>
                <w:szCs w:val="24"/>
                <w:lang w:val="ru-RU"/>
              </w:rPr>
            </w:pPr>
          </w:p>
        </w:tc>
        <w:tc>
          <w:tcPr>
            <w:tcW w:w="4360" w:type="dxa"/>
          </w:tcPr>
          <w:p w14:paraId="597DEC90">
            <w:pPr>
              <w:pStyle w:val="6"/>
              <w:spacing w:after="0"/>
              <w:jc w:val="center"/>
              <w:rPr>
                <w:rFonts w:ascii="Times New Roman" w:hAnsi="Times New Roman"/>
                <w:b/>
                <w:sz w:val="24"/>
                <w:szCs w:val="24"/>
                <w:lang w:val="ru-RU"/>
              </w:rPr>
            </w:pPr>
            <w:r>
              <w:rPr>
                <w:rFonts w:ascii="Times New Roman" w:hAnsi="Times New Roman"/>
                <w:b/>
                <w:sz w:val="24"/>
                <w:szCs w:val="24"/>
                <w:lang w:val="ru-RU"/>
              </w:rPr>
              <w:t>ООО «ЭКОВОЛГА»</w:t>
            </w:r>
          </w:p>
        </w:tc>
      </w:tr>
      <w:tr w14:paraId="2AD4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5" w:type="dxa"/>
          </w:tcPr>
          <w:p w14:paraId="25E1D258">
            <w:pPr>
              <w:pStyle w:val="6"/>
              <w:spacing w:after="0"/>
              <w:rPr>
                <w:rFonts w:ascii="Times New Roman" w:hAnsi="Times New Roman"/>
                <w:iCs/>
                <w:sz w:val="24"/>
                <w:szCs w:val="24"/>
                <w:lang w:val="ru-RU"/>
              </w:rPr>
            </w:pPr>
            <w:r>
              <w:rPr>
                <w:rFonts w:ascii="Times New Roman" w:hAnsi="Times New Roman"/>
                <w:iCs/>
                <w:sz w:val="24"/>
                <w:szCs w:val="24"/>
                <w:lang w:val="ru-RU"/>
              </w:rPr>
              <w:t>Директор</w:t>
            </w:r>
          </w:p>
          <w:p w14:paraId="6701AE3F">
            <w:pPr>
              <w:pStyle w:val="6"/>
              <w:spacing w:after="0"/>
              <w:rPr>
                <w:rFonts w:ascii="Times New Roman" w:hAnsi="Times New Roman"/>
                <w:iCs/>
                <w:sz w:val="24"/>
                <w:szCs w:val="24"/>
                <w:lang w:val="ru-RU"/>
              </w:rPr>
            </w:pPr>
          </w:p>
          <w:p w14:paraId="627EC39F">
            <w:pPr>
              <w:pStyle w:val="6"/>
              <w:spacing w:after="0"/>
              <w:rPr>
                <w:rFonts w:ascii="Times New Roman" w:hAnsi="Times New Roman"/>
                <w:iCs/>
                <w:sz w:val="24"/>
                <w:szCs w:val="24"/>
                <w:lang w:val="ru-RU"/>
              </w:rPr>
            </w:pPr>
            <w:r>
              <w:rPr>
                <w:rFonts w:ascii="Times New Roman" w:hAnsi="Times New Roman"/>
                <w:iCs/>
                <w:sz w:val="24"/>
                <w:szCs w:val="24"/>
                <w:lang w:val="ru-RU"/>
              </w:rPr>
              <w:t>_____________/_________</w:t>
            </w:r>
          </w:p>
          <w:p w14:paraId="51453303">
            <w:pPr>
              <w:pStyle w:val="6"/>
              <w:spacing w:after="0"/>
              <w:rPr>
                <w:rFonts w:ascii="Times New Roman" w:hAnsi="Times New Roman"/>
                <w:iCs/>
                <w:sz w:val="24"/>
                <w:szCs w:val="24"/>
                <w:lang w:val="ru-RU"/>
              </w:rPr>
            </w:pPr>
            <w:r>
              <w:rPr>
                <w:rFonts w:ascii="Times New Roman" w:hAnsi="Times New Roman"/>
                <w:iCs/>
                <w:sz w:val="24"/>
                <w:szCs w:val="24"/>
                <w:lang w:val="ru-RU"/>
              </w:rPr>
              <w:t>«____» __________2026 год.</w:t>
            </w:r>
          </w:p>
          <w:p w14:paraId="039438B1">
            <w:pPr>
              <w:pStyle w:val="6"/>
              <w:spacing w:after="0"/>
              <w:rPr>
                <w:rFonts w:ascii="Times New Roman" w:hAnsi="Times New Roman"/>
                <w:iCs/>
                <w:sz w:val="24"/>
                <w:szCs w:val="24"/>
                <w:lang w:val="ru-RU"/>
              </w:rPr>
            </w:pPr>
            <w:r>
              <w:rPr>
                <w:rFonts w:ascii="Times New Roman" w:hAnsi="Times New Roman"/>
                <w:iCs/>
                <w:sz w:val="24"/>
                <w:szCs w:val="24"/>
                <w:lang w:val="ru-RU"/>
              </w:rPr>
              <w:t>М.П.</w:t>
            </w:r>
          </w:p>
          <w:p w14:paraId="0E8F511A">
            <w:pPr>
              <w:pStyle w:val="6"/>
              <w:spacing w:after="0"/>
              <w:jc w:val="right"/>
              <w:rPr>
                <w:rFonts w:ascii="Times New Roman" w:hAnsi="Times New Roman"/>
                <w:b/>
                <w:sz w:val="24"/>
                <w:szCs w:val="24"/>
                <w:lang w:val="ru-RU"/>
              </w:rPr>
            </w:pPr>
          </w:p>
        </w:tc>
        <w:tc>
          <w:tcPr>
            <w:tcW w:w="4360" w:type="dxa"/>
          </w:tcPr>
          <w:p w14:paraId="1A46AE6B">
            <w:pPr>
              <w:pStyle w:val="6"/>
              <w:spacing w:after="0"/>
              <w:rPr>
                <w:rFonts w:ascii="Times New Roman" w:hAnsi="Times New Roman"/>
                <w:iCs/>
                <w:sz w:val="24"/>
                <w:szCs w:val="24"/>
                <w:lang w:val="ru-RU"/>
              </w:rPr>
            </w:pPr>
            <w:r>
              <w:rPr>
                <w:rFonts w:ascii="Times New Roman" w:hAnsi="Times New Roman"/>
                <w:iCs/>
                <w:sz w:val="24"/>
                <w:szCs w:val="24"/>
                <w:lang w:val="ru-RU"/>
              </w:rPr>
              <w:t>Генеральный директор</w:t>
            </w:r>
          </w:p>
          <w:p w14:paraId="7DA7FBE5">
            <w:pPr>
              <w:pStyle w:val="6"/>
              <w:spacing w:after="0"/>
              <w:rPr>
                <w:rFonts w:ascii="Times New Roman" w:hAnsi="Times New Roman"/>
                <w:iCs/>
                <w:sz w:val="24"/>
                <w:szCs w:val="24"/>
                <w:lang w:val="ru-RU"/>
              </w:rPr>
            </w:pPr>
            <w:r>
              <w:rPr>
                <w:rFonts w:ascii="Times New Roman" w:hAnsi="Times New Roman"/>
                <w:iCs/>
                <w:sz w:val="24"/>
                <w:szCs w:val="24"/>
                <w:lang w:val="ru-RU"/>
              </w:rPr>
              <w:t>ООО «ЭКОВОЛГА»</w:t>
            </w:r>
          </w:p>
          <w:p w14:paraId="526528C2">
            <w:pPr>
              <w:pStyle w:val="6"/>
              <w:spacing w:after="0"/>
              <w:rPr>
                <w:rFonts w:ascii="Times New Roman" w:hAnsi="Times New Roman"/>
                <w:iCs/>
                <w:sz w:val="24"/>
                <w:szCs w:val="24"/>
                <w:lang w:val="ru-RU"/>
              </w:rPr>
            </w:pPr>
            <w:r>
              <w:rPr>
                <w:rFonts w:ascii="Times New Roman" w:hAnsi="Times New Roman"/>
                <w:iCs/>
                <w:sz w:val="24"/>
                <w:szCs w:val="24"/>
                <w:lang w:val="ru-RU"/>
              </w:rPr>
              <w:t>_____________/А.Ю.Зверев</w:t>
            </w:r>
          </w:p>
          <w:p w14:paraId="09F10608">
            <w:pPr>
              <w:pStyle w:val="6"/>
              <w:spacing w:after="0"/>
              <w:rPr>
                <w:rFonts w:ascii="Times New Roman" w:hAnsi="Times New Roman"/>
                <w:iCs/>
                <w:sz w:val="24"/>
                <w:szCs w:val="24"/>
                <w:lang w:val="ru-RU"/>
              </w:rPr>
            </w:pPr>
            <w:r>
              <w:rPr>
                <w:rFonts w:ascii="Times New Roman" w:hAnsi="Times New Roman"/>
                <w:iCs/>
                <w:sz w:val="24"/>
                <w:szCs w:val="24"/>
                <w:lang w:val="ru-RU"/>
              </w:rPr>
              <w:t>«____» __________2026 год.</w:t>
            </w:r>
          </w:p>
          <w:p w14:paraId="52289E5F">
            <w:pPr>
              <w:pStyle w:val="6"/>
              <w:spacing w:after="0"/>
              <w:rPr>
                <w:rFonts w:ascii="Times New Roman" w:hAnsi="Times New Roman"/>
                <w:iCs/>
                <w:sz w:val="24"/>
                <w:szCs w:val="24"/>
                <w:lang w:val="ru-RU"/>
              </w:rPr>
            </w:pPr>
            <w:r>
              <w:rPr>
                <w:rFonts w:ascii="Times New Roman" w:hAnsi="Times New Roman"/>
                <w:iCs/>
                <w:sz w:val="24"/>
                <w:szCs w:val="24"/>
                <w:lang w:val="ru-RU"/>
              </w:rPr>
              <w:t>М.П.</w:t>
            </w:r>
          </w:p>
          <w:p w14:paraId="0C9984C5">
            <w:pPr>
              <w:pStyle w:val="6"/>
              <w:spacing w:after="0"/>
              <w:rPr>
                <w:rFonts w:ascii="Times New Roman" w:hAnsi="Times New Roman"/>
                <w:b/>
                <w:sz w:val="24"/>
                <w:szCs w:val="24"/>
                <w:lang w:val="ru-RU"/>
              </w:rPr>
            </w:pPr>
          </w:p>
        </w:tc>
      </w:tr>
    </w:tbl>
    <w:p w14:paraId="4564F154">
      <w:pPr>
        <w:spacing w:after="0"/>
        <w:ind w:hanging="540"/>
        <w:jc w:val="right"/>
        <w:rPr>
          <w:rFonts w:ascii="Times New Roman" w:hAnsi="Times New Roman"/>
          <w:sz w:val="24"/>
          <w:szCs w:val="24"/>
        </w:rPr>
      </w:pPr>
    </w:p>
    <w:p w14:paraId="6347481F">
      <w:pPr>
        <w:spacing w:line="259" w:lineRule="auto"/>
        <w:rPr>
          <w:rFonts w:ascii="Times New Roman" w:hAnsi="Times New Roman"/>
          <w:b/>
          <w:bCs/>
          <w:i/>
          <w:sz w:val="24"/>
          <w:szCs w:val="24"/>
        </w:rPr>
      </w:pPr>
      <w:r>
        <w:rPr>
          <w:rFonts w:ascii="Times New Roman" w:hAnsi="Times New Roman"/>
          <w:b/>
          <w:bCs/>
          <w:i/>
          <w:sz w:val="24"/>
          <w:szCs w:val="24"/>
        </w:rPr>
        <w:br w:type="page"/>
      </w:r>
    </w:p>
    <w:p w14:paraId="2361800B">
      <w:pPr>
        <w:keepNext/>
        <w:tabs>
          <w:tab w:val="left" w:pos="5529"/>
        </w:tabs>
        <w:autoSpaceDE w:val="0"/>
        <w:autoSpaceDN w:val="0"/>
        <w:adjustRightInd w:val="0"/>
        <w:spacing w:after="0" w:line="240" w:lineRule="auto"/>
        <w:rPr>
          <w:rFonts w:ascii="Times New Roman" w:hAnsi="Times New Roman"/>
          <w:b/>
          <w:bCs/>
          <w:sz w:val="24"/>
          <w:szCs w:val="24"/>
        </w:rPr>
      </w:pPr>
      <w:r>
        <w:rPr>
          <w:rFonts w:ascii="Times New Roman" w:hAnsi="Times New Roman"/>
          <w:b/>
          <w:bCs/>
          <w:i/>
          <w:sz w:val="24"/>
          <w:szCs w:val="24"/>
        </w:rPr>
        <w:t xml:space="preserve">Форма  </w:t>
      </w:r>
      <w:r>
        <w:rPr>
          <w:rFonts w:ascii="Times New Roman" w:hAnsi="Times New Roman"/>
          <w:b/>
          <w:bCs/>
          <w:sz w:val="24"/>
          <w:szCs w:val="24"/>
        </w:rPr>
        <w:t xml:space="preserve">                                                                                       </w:t>
      </w:r>
    </w:p>
    <w:p w14:paraId="6E3D2BED">
      <w:pPr>
        <w:keepNext/>
        <w:tabs>
          <w:tab w:val="left" w:pos="5529"/>
        </w:tabs>
        <w:autoSpaceDE w:val="0"/>
        <w:autoSpaceDN w:val="0"/>
        <w:adjustRightInd w:val="0"/>
        <w:spacing w:after="0" w:line="240" w:lineRule="auto"/>
        <w:rPr>
          <w:rFonts w:ascii="Times New Roman" w:hAnsi="Times New Roman"/>
          <w:b/>
          <w:bCs/>
          <w:sz w:val="24"/>
          <w:szCs w:val="24"/>
        </w:rPr>
      </w:pPr>
    </w:p>
    <w:p w14:paraId="20E6CDB2">
      <w:pPr>
        <w:keepNext/>
        <w:tabs>
          <w:tab w:val="left" w:pos="5529"/>
        </w:tabs>
        <w:autoSpaceDE w:val="0"/>
        <w:autoSpaceDN w:val="0"/>
        <w:adjustRightInd w:val="0"/>
        <w:spacing w:after="0" w:line="240" w:lineRule="auto"/>
        <w:jc w:val="right"/>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Приложение№3 </w:t>
      </w:r>
    </w:p>
    <w:p w14:paraId="6AF5486F">
      <w:pPr>
        <w:keepNext/>
        <w:tabs>
          <w:tab w:val="left" w:pos="5529"/>
        </w:tabs>
        <w:autoSpaceDE w:val="0"/>
        <w:autoSpaceDN w:val="0"/>
        <w:adjustRightInd w:val="0"/>
        <w:spacing w:after="0" w:line="240" w:lineRule="auto"/>
        <w:jc w:val="right"/>
        <w:rPr>
          <w:rFonts w:ascii="Times New Roman" w:hAnsi="Times New Roman"/>
          <w:b/>
          <w:bCs/>
          <w:sz w:val="24"/>
          <w:szCs w:val="24"/>
        </w:rPr>
      </w:pPr>
      <w:r>
        <w:rPr>
          <w:rFonts w:ascii="Times New Roman" w:hAnsi="Times New Roman"/>
          <w:b/>
          <w:sz w:val="24"/>
          <w:szCs w:val="24"/>
        </w:rPr>
        <w:t>к договору №_______</w:t>
      </w:r>
    </w:p>
    <w:p w14:paraId="04C572DC">
      <w:pPr>
        <w:keepNext/>
        <w:tabs>
          <w:tab w:val="left" w:pos="5387"/>
        </w:tabs>
        <w:autoSpaceDE w:val="0"/>
        <w:autoSpaceDN w:val="0"/>
        <w:adjustRightInd w:val="0"/>
        <w:spacing w:after="0" w:line="240" w:lineRule="auto"/>
        <w:jc w:val="right"/>
        <w:rPr>
          <w:rFonts w:ascii="Times New Roman" w:hAnsi="Times New Roman"/>
          <w:b/>
          <w:sz w:val="24"/>
          <w:szCs w:val="24"/>
        </w:rPr>
      </w:pPr>
      <w:r>
        <w:rPr>
          <w:rFonts w:ascii="Times New Roman" w:hAnsi="Times New Roman"/>
          <w:b/>
          <w:bCs/>
          <w:sz w:val="24"/>
          <w:szCs w:val="24"/>
        </w:rPr>
        <w:t xml:space="preserve"> от «__» ____ 2026г. </w:t>
      </w:r>
    </w:p>
    <w:p w14:paraId="52033CB0">
      <w:pPr>
        <w:pStyle w:val="9"/>
        <w:jc w:val="both"/>
      </w:pPr>
    </w:p>
    <w:p w14:paraId="7F44C0A4">
      <w:pPr>
        <w:pStyle w:val="9"/>
        <w:jc w:val="center"/>
        <w:rPr>
          <w:b/>
        </w:rPr>
      </w:pPr>
      <w:r>
        <w:rPr>
          <w:b/>
        </w:rPr>
        <w:t>АКТ</w:t>
      </w:r>
    </w:p>
    <w:p w14:paraId="319A0C7C">
      <w:pPr>
        <w:pStyle w:val="9"/>
        <w:jc w:val="center"/>
        <w:rPr>
          <w:b/>
        </w:rPr>
      </w:pPr>
      <w:r>
        <w:rPr>
          <w:b/>
        </w:rPr>
        <w:t>приема-передачи отходов N ___</w:t>
      </w:r>
    </w:p>
    <w:p w14:paraId="36BC852B">
      <w:pPr>
        <w:pStyle w:val="9"/>
        <w:jc w:val="both"/>
      </w:pPr>
    </w:p>
    <w:p w14:paraId="65ED852D">
      <w:pPr>
        <w:pStyle w:val="11"/>
        <w:jc w:val="both"/>
        <w:rPr>
          <w:rFonts w:ascii="Times New Roman" w:hAnsi="Times New Roman" w:cs="Times New Roman"/>
          <w:sz w:val="24"/>
          <w:szCs w:val="24"/>
        </w:rPr>
      </w:pPr>
      <w:r>
        <w:rPr>
          <w:rFonts w:ascii="Times New Roman" w:hAnsi="Times New Roman" w:cs="Times New Roman"/>
          <w:sz w:val="24"/>
          <w:szCs w:val="24"/>
        </w:rPr>
        <w:t xml:space="preserve">г. Ульяновск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"__" _________ ____ г.</w:t>
      </w:r>
    </w:p>
    <w:p w14:paraId="72955A0A">
      <w:pPr>
        <w:pStyle w:val="9"/>
        <w:jc w:val="both"/>
      </w:pPr>
    </w:p>
    <w:p w14:paraId="5977A3EF">
      <w:pPr>
        <w:pStyle w:val="9"/>
        <w:jc w:val="both"/>
      </w:pPr>
      <w:r>
        <w:t xml:space="preserve">________________________, именуемое в дальнейшем Заказчиком, в лице_______________________________, с одной стороны, и Общество с ограниченной ответственностью «ЭКОВОЛГА», именуемое в дальнейшем Исполнителем, в лице Генерального директора </w:t>
      </w:r>
      <w:r>
        <w:rPr>
          <w:lang w:eastAsia="en-US"/>
        </w:rPr>
        <w:t>Зверева Андрея Юрьевича</w:t>
      </w:r>
      <w:r>
        <w:t>, действующего на основании Устава, с другой стороны, именуемые в дальнейшем сторонами, оформили настоящий акт о том, что Заказчик передал, а Исполнитель принял следующие промышленные отходы:</w:t>
      </w:r>
    </w:p>
    <w:p w14:paraId="5089F9A9">
      <w:pPr>
        <w:pStyle w:val="9"/>
        <w:jc w:val="both"/>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028"/>
        <w:gridCol w:w="1381"/>
        <w:gridCol w:w="2340"/>
        <w:gridCol w:w="1475"/>
        <w:gridCol w:w="1211"/>
      </w:tblGrid>
      <w:tr w14:paraId="014C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45" w:type="dxa"/>
            <w:vMerge w:val="restart"/>
            <w:tcBorders>
              <w:top w:val="single" w:color="auto" w:sz="4" w:space="0"/>
              <w:left w:val="single" w:color="auto" w:sz="4" w:space="0"/>
              <w:bottom w:val="single" w:color="auto" w:sz="4" w:space="0"/>
              <w:right w:val="single" w:color="auto" w:sz="4" w:space="0"/>
            </w:tcBorders>
          </w:tcPr>
          <w:p w14:paraId="0FDFCE97">
            <w:pPr>
              <w:tabs>
                <w:tab w:val="left" w:pos="345"/>
              </w:tabs>
              <w:autoSpaceDE w:val="0"/>
              <w:autoSpaceDN w:val="0"/>
              <w:adjustRightInd w:val="0"/>
              <w:spacing w:before="100" w:after="60"/>
              <w:jc w:val="center"/>
              <w:rPr>
                <w:rFonts w:ascii="Times New Roman" w:hAnsi="Times New Roman"/>
                <w:kern w:val="28"/>
                <w:sz w:val="24"/>
                <w:szCs w:val="24"/>
              </w:rPr>
            </w:pPr>
            <w:r>
              <w:rPr>
                <w:rFonts w:ascii="Times New Roman" w:hAnsi="Times New Roman"/>
                <w:kern w:val="28"/>
                <w:sz w:val="24"/>
                <w:szCs w:val="24"/>
              </w:rPr>
              <w:t>№ п.п.</w:t>
            </w:r>
          </w:p>
        </w:tc>
        <w:tc>
          <w:tcPr>
            <w:tcW w:w="3080" w:type="dxa"/>
            <w:vMerge w:val="restart"/>
            <w:tcBorders>
              <w:top w:val="single" w:color="auto" w:sz="4" w:space="0"/>
              <w:left w:val="single" w:color="auto" w:sz="4" w:space="0"/>
              <w:bottom w:val="single" w:color="auto" w:sz="4" w:space="0"/>
              <w:right w:val="single" w:color="auto" w:sz="4" w:space="0"/>
            </w:tcBorders>
          </w:tcPr>
          <w:p w14:paraId="15321C9F">
            <w:pPr>
              <w:tabs>
                <w:tab w:val="left" w:pos="345"/>
              </w:tabs>
              <w:autoSpaceDE w:val="0"/>
              <w:autoSpaceDN w:val="0"/>
              <w:adjustRightInd w:val="0"/>
              <w:spacing w:before="100" w:after="60"/>
              <w:jc w:val="center"/>
              <w:rPr>
                <w:rFonts w:ascii="Times New Roman" w:hAnsi="Times New Roman"/>
                <w:kern w:val="28"/>
                <w:sz w:val="24"/>
                <w:szCs w:val="24"/>
              </w:rPr>
            </w:pPr>
            <w:r>
              <w:rPr>
                <w:rFonts w:ascii="Times New Roman" w:hAnsi="Times New Roman"/>
                <w:kern w:val="28"/>
                <w:sz w:val="24"/>
                <w:szCs w:val="24"/>
              </w:rPr>
              <w:t>Наименование отходов</w:t>
            </w:r>
          </w:p>
        </w:tc>
        <w:tc>
          <w:tcPr>
            <w:tcW w:w="1394" w:type="dxa"/>
            <w:vMerge w:val="restart"/>
            <w:tcBorders>
              <w:top w:val="single" w:color="auto" w:sz="4" w:space="0"/>
              <w:left w:val="single" w:color="auto" w:sz="4" w:space="0"/>
              <w:bottom w:val="single" w:color="auto" w:sz="4" w:space="0"/>
              <w:right w:val="single" w:color="auto" w:sz="4" w:space="0"/>
            </w:tcBorders>
          </w:tcPr>
          <w:p w14:paraId="53A63610">
            <w:pPr>
              <w:tabs>
                <w:tab w:val="left" w:pos="345"/>
              </w:tabs>
              <w:autoSpaceDE w:val="0"/>
              <w:autoSpaceDN w:val="0"/>
              <w:adjustRightInd w:val="0"/>
              <w:spacing w:before="100" w:after="60"/>
              <w:jc w:val="center"/>
              <w:rPr>
                <w:rFonts w:ascii="Times New Roman" w:hAnsi="Times New Roman"/>
                <w:kern w:val="28"/>
                <w:sz w:val="24"/>
                <w:szCs w:val="24"/>
              </w:rPr>
            </w:pPr>
            <w:r>
              <w:rPr>
                <w:rFonts w:ascii="Times New Roman" w:hAnsi="Times New Roman"/>
                <w:kern w:val="28"/>
                <w:sz w:val="24"/>
                <w:szCs w:val="24"/>
              </w:rPr>
              <w:t>Код ФККО</w:t>
            </w:r>
          </w:p>
        </w:tc>
        <w:tc>
          <w:tcPr>
            <w:tcW w:w="2378" w:type="dxa"/>
            <w:vMerge w:val="restart"/>
            <w:tcBorders>
              <w:top w:val="single" w:color="auto" w:sz="4" w:space="0"/>
              <w:left w:val="single" w:color="auto" w:sz="4" w:space="0"/>
              <w:bottom w:val="single" w:color="auto" w:sz="4" w:space="0"/>
              <w:right w:val="single" w:color="auto" w:sz="4" w:space="0"/>
            </w:tcBorders>
          </w:tcPr>
          <w:p w14:paraId="632D6A97">
            <w:pPr>
              <w:tabs>
                <w:tab w:val="left" w:pos="345"/>
              </w:tabs>
              <w:autoSpaceDE w:val="0"/>
              <w:autoSpaceDN w:val="0"/>
              <w:adjustRightInd w:val="0"/>
              <w:spacing w:before="100" w:after="60"/>
              <w:jc w:val="center"/>
              <w:rPr>
                <w:rFonts w:ascii="Times New Roman" w:hAnsi="Times New Roman"/>
                <w:kern w:val="28"/>
                <w:sz w:val="24"/>
                <w:szCs w:val="24"/>
              </w:rPr>
            </w:pPr>
            <w:r>
              <w:rPr>
                <w:rFonts w:ascii="Times New Roman" w:hAnsi="Times New Roman"/>
                <w:kern w:val="28"/>
                <w:sz w:val="24"/>
                <w:szCs w:val="24"/>
              </w:rPr>
              <w:t>Наименование услуги</w:t>
            </w:r>
          </w:p>
        </w:tc>
        <w:tc>
          <w:tcPr>
            <w:tcW w:w="2726" w:type="dxa"/>
            <w:gridSpan w:val="2"/>
            <w:tcBorders>
              <w:top w:val="single" w:color="auto" w:sz="4" w:space="0"/>
              <w:left w:val="single" w:color="auto" w:sz="4" w:space="0"/>
              <w:bottom w:val="single" w:color="auto" w:sz="4" w:space="0"/>
              <w:right w:val="single" w:color="auto" w:sz="4" w:space="0"/>
            </w:tcBorders>
          </w:tcPr>
          <w:p w14:paraId="2523783F">
            <w:pPr>
              <w:tabs>
                <w:tab w:val="left" w:pos="345"/>
              </w:tabs>
              <w:autoSpaceDE w:val="0"/>
              <w:autoSpaceDN w:val="0"/>
              <w:adjustRightInd w:val="0"/>
              <w:spacing w:before="100" w:after="60"/>
              <w:jc w:val="center"/>
              <w:rPr>
                <w:rFonts w:ascii="Times New Roman" w:hAnsi="Times New Roman"/>
                <w:kern w:val="28"/>
                <w:sz w:val="24"/>
                <w:szCs w:val="24"/>
              </w:rPr>
            </w:pPr>
            <w:r>
              <w:rPr>
                <w:rFonts w:ascii="Times New Roman" w:hAnsi="Times New Roman"/>
                <w:kern w:val="28"/>
                <w:sz w:val="24"/>
                <w:szCs w:val="24"/>
              </w:rPr>
              <w:t>Количество отходов</w:t>
            </w:r>
          </w:p>
        </w:tc>
      </w:tr>
      <w:tr w14:paraId="1BCE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DE4D716">
            <w:pPr>
              <w:spacing w:after="0"/>
              <w:rPr>
                <w:rFonts w:ascii="Times New Roman" w:hAnsi="Times New Roman"/>
                <w:kern w:val="28"/>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7FFA7E">
            <w:pPr>
              <w:spacing w:after="0"/>
              <w:rPr>
                <w:rFonts w:ascii="Times New Roman" w:hAnsi="Times New Roman"/>
                <w:kern w:val="28"/>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50BE9C">
            <w:pPr>
              <w:spacing w:after="0"/>
              <w:rPr>
                <w:rFonts w:ascii="Times New Roman" w:hAnsi="Times New Roman"/>
                <w:kern w:val="28"/>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E86BE7">
            <w:pPr>
              <w:spacing w:after="0"/>
              <w:rPr>
                <w:rFonts w:ascii="Times New Roman" w:hAnsi="Times New Roman"/>
                <w:kern w:val="28"/>
                <w:sz w:val="24"/>
                <w:szCs w:val="24"/>
              </w:rPr>
            </w:pPr>
          </w:p>
        </w:tc>
        <w:tc>
          <w:tcPr>
            <w:tcW w:w="1495" w:type="dxa"/>
            <w:tcBorders>
              <w:top w:val="single" w:color="auto" w:sz="4" w:space="0"/>
              <w:left w:val="single" w:color="auto" w:sz="4" w:space="0"/>
              <w:bottom w:val="single" w:color="auto" w:sz="4" w:space="0"/>
              <w:right w:val="single" w:color="auto" w:sz="4" w:space="0"/>
            </w:tcBorders>
          </w:tcPr>
          <w:p w14:paraId="145ECC97">
            <w:pPr>
              <w:tabs>
                <w:tab w:val="left" w:pos="345"/>
              </w:tabs>
              <w:autoSpaceDE w:val="0"/>
              <w:autoSpaceDN w:val="0"/>
              <w:adjustRightInd w:val="0"/>
              <w:spacing w:before="100" w:after="60"/>
              <w:jc w:val="center"/>
              <w:rPr>
                <w:rFonts w:ascii="Times New Roman" w:hAnsi="Times New Roman"/>
                <w:kern w:val="28"/>
                <w:sz w:val="24"/>
                <w:szCs w:val="24"/>
              </w:rPr>
            </w:pPr>
            <w:r>
              <w:rPr>
                <w:rFonts w:ascii="Times New Roman" w:hAnsi="Times New Roman"/>
                <w:kern w:val="28"/>
                <w:sz w:val="24"/>
                <w:szCs w:val="24"/>
              </w:rPr>
              <w:t>тонн</w:t>
            </w:r>
          </w:p>
        </w:tc>
        <w:tc>
          <w:tcPr>
            <w:tcW w:w="1231" w:type="dxa"/>
            <w:tcBorders>
              <w:top w:val="single" w:color="auto" w:sz="4" w:space="0"/>
              <w:left w:val="single" w:color="auto" w:sz="4" w:space="0"/>
              <w:bottom w:val="single" w:color="auto" w:sz="4" w:space="0"/>
              <w:right w:val="single" w:color="auto" w:sz="4" w:space="0"/>
            </w:tcBorders>
          </w:tcPr>
          <w:p w14:paraId="52AA4030">
            <w:pPr>
              <w:tabs>
                <w:tab w:val="left" w:pos="345"/>
              </w:tabs>
              <w:autoSpaceDE w:val="0"/>
              <w:autoSpaceDN w:val="0"/>
              <w:adjustRightInd w:val="0"/>
              <w:spacing w:before="100" w:after="60"/>
              <w:jc w:val="center"/>
              <w:rPr>
                <w:rFonts w:ascii="Times New Roman" w:hAnsi="Times New Roman"/>
                <w:kern w:val="28"/>
                <w:sz w:val="24"/>
                <w:szCs w:val="24"/>
                <w:vertAlign w:val="superscript"/>
              </w:rPr>
            </w:pPr>
            <w:r>
              <w:rPr>
                <w:rFonts w:ascii="Times New Roman" w:hAnsi="Times New Roman"/>
                <w:kern w:val="28"/>
                <w:sz w:val="24"/>
                <w:szCs w:val="24"/>
              </w:rPr>
              <w:t>м</w:t>
            </w:r>
            <w:r>
              <w:rPr>
                <w:rFonts w:ascii="Times New Roman" w:hAnsi="Times New Roman"/>
                <w:kern w:val="28"/>
                <w:sz w:val="24"/>
                <w:szCs w:val="24"/>
                <w:vertAlign w:val="superscript"/>
              </w:rPr>
              <w:t>3</w:t>
            </w:r>
          </w:p>
        </w:tc>
      </w:tr>
      <w:tr w14:paraId="1E10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5" w:type="dxa"/>
            <w:tcBorders>
              <w:top w:val="single" w:color="auto" w:sz="4" w:space="0"/>
              <w:left w:val="single" w:color="auto" w:sz="4" w:space="0"/>
              <w:bottom w:val="single" w:color="auto" w:sz="4" w:space="0"/>
              <w:right w:val="single" w:color="auto" w:sz="4" w:space="0"/>
            </w:tcBorders>
          </w:tcPr>
          <w:p w14:paraId="25A49509">
            <w:pPr>
              <w:tabs>
                <w:tab w:val="left" w:pos="345"/>
              </w:tabs>
              <w:autoSpaceDE w:val="0"/>
              <w:autoSpaceDN w:val="0"/>
              <w:adjustRightInd w:val="0"/>
              <w:spacing w:before="100" w:after="60"/>
              <w:ind w:left="360"/>
              <w:rPr>
                <w:rFonts w:ascii="Times New Roman" w:hAnsi="Times New Roman"/>
                <w:kern w:val="28"/>
                <w:sz w:val="24"/>
                <w:szCs w:val="24"/>
              </w:rPr>
            </w:pPr>
            <w:r>
              <w:rPr>
                <w:rFonts w:ascii="Times New Roman" w:hAnsi="Times New Roman"/>
                <w:kern w:val="28"/>
                <w:sz w:val="24"/>
                <w:szCs w:val="24"/>
              </w:rPr>
              <w:t>1.</w:t>
            </w:r>
          </w:p>
        </w:tc>
        <w:tc>
          <w:tcPr>
            <w:tcW w:w="3080" w:type="dxa"/>
            <w:tcBorders>
              <w:top w:val="single" w:color="auto" w:sz="4" w:space="0"/>
              <w:left w:val="single" w:color="auto" w:sz="4" w:space="0"/>
              <w:bottom w:val="single" w:color="auto" w:sz="4" w:space="0"/>
              <w:right w:val="single" w:color="auto" w:sz="4" w:space="0"/>
            </w:tcBorders>
            <w:vAlign w:val="center"/>
          </w:tcPr>
          <w:p w14:paraId="53F84D34">
            <w:pPr>
              <w:spacing w:before="240" w:after="60"/>
              <w:rPr>
                <w:rFonts w:ascii="Times New Roman" w:hAnsi="Times New Roman"/>
                <w:kern w:val="28"/>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6214C14F">
            <w:pPr>
              <w:spacing w:before="240" w:after="60"/>
              <w:jc w:val="center"/>
              <w:rPr>
                <w:rFonts w:ascii="Times New Roman" w:hAnsi="Times New Roman"/>
                <w:kern w:val="28"/>
                <w:sz w:val="24"/>
                <w:szCs w:val="24"/>
              </w:rPr>
            </w:pPr>
          </w:p>
        </w:tc>
        <w:tc>
          <w:tcPr>
            <w:tcW w:w="2378" w:type="dxa"/>
            <w:tcBorders>
              <w:top w:val="single" w:color="auto" w:sz="4" w:space="0"/>
              <w:left w:val="single" w:color="auto" w:sz="4" w:space="0"/>
              <w:bottom w:val="single" w:color="auto" w:sz="4" w:space="0"/>
              <w:right w:val="single" w:color="auto" w:sz="4" w:space="0"/>
            </w:tcBorders>
          </w:tcPr>
          <w:p w14:paraId="7DB66F83">
            <w:pPr>
              <w:spacing w:before="240" w:after="60"/>
              <w:jc w:val="center"/>
              <w:rPr>
                <w:rFonts w:ascii="Times New Roman" w:hAnsi="Times New Roman"/>
                <w:kern w:val="28"/>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14:paraId="19312A5A">
            <w:pPr>
              <w:spacing w:before="240" w:after="60"/>
              <w:jc w:val="center"/>
              <w:rPr>
                <w:rFonts w:ascii="Times New Roman" w:hAnsi="Times New Roman"/>
                <w:kern w:val="28"/>
                <w:sz w:val="24"/>
                <w:szCs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21335E74">
            <w:pPr>
              <w:spacing w:before="240" w:after="60"/>
              <w:jc w:val="center"/>
              <w:rPr>
                <w:rFonts w:ascii="Times New Roman" w:hAnsi="Times New Roman"/>
                <w:kern w:val="28"/>
                <w:sz w:val="24"/>
                <w:szCs w:val="24"/>
              </w:rPr>
            </w:pPr>
            <w:r>
              <w:rPr>
                <w:rFonts w:ascii="Times New Roman" w:hAnsi="Times New Roman"/>
                <w:kern w:val="28"/>
                <w:sz w:val="24"/>
                <w:szCs w:val="24"/>
              </w:rPr>
              <w:t>-</w:t>
            </w:r>
          </w:p>
        </w:tc>
      </w:tr>
      <w:tr w14:paraId="5985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5" w:type="dxa"/>
            <w:tcBorders>
              <w:top w:val="single" w:color="auto" w:sz="4" w:space="0"/>
              <w:left w:val="single" w:color="auto" w:sz="4" w:space="0"/>
              <w:bottom w:val="single" w:color="auto" w:sz="4" w:space="0"/>
              <w:right w:val="single" w:color="auto" w:sz="4" w:space="0"/>
            </w:tcBorders>
          </w:tcPr>
          <w:p w14:paraId="626F8628">
            <w:pPr>
              <w:tabs>
                <w:tab w:val="left" w:pos="345"/>
              </w:tabs>
              <w:autoSpaceDE w:val="0"/>
              <w:autoSpaceDN w:val="0"/>
              <w:adjustRightInd w:val="0"/>
              <w:spacing w:before="100" w:after="60"/>
              <w:ind w:left="360"/>
              <w:rPr>
                <w:rFonts w:ascii="Times New Roman" w:hAnsi="Times New Roman"/>
                <w:kern w:val="28"/>
                <w:sz w:val="24"/>
                <w:szCs w:val="24"/>
              </w:rPr>
            </w:pPr>
          </w:p>
        </w:tc>
        <w:tc>
          <w:tcPr>
            <w:tcW w:w="3080" w:type="dxa"/>
            <w:tcBorders>
              <w:top w:val="single" w:color="auto" w:sz="4" w:space="0"/>
              <w:left w:val="single" w:color="auto" w:sz="4" w:space="0"/>
              <w:bottom w:val="single" w:color="auto" w:sz="4" w:space="0"/>
              <w:right w:val="single" w:color="auto" w:sz="4" w:space="0"/>
            </w:tcBorders>
            <w:vAlign w:val="center"/>
          </w:tcPr>
          <w:p w14:paraId="208F45A6">
            <w:pPr>
              <w:spacing w:before="240" w:after="60"/>
              <w:rPr>
                <w:rFonts w:ascii="Times New Roman" w:hAnsi="Times New Roman"/>
                <w:kern w:val="28"/>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14:paraId="048561E4">
            <w:pPr>
              <w:spacing w:before="240" w:after="60"/>
              <w:jc w:val="center"/>
              <w:rPr>
                <w:rFonts w:ascii="Times New Roman" w:hAnsi="Times New Roman"/>
                <w:kern w:val="28"/>
                <w:sz w:val="24"/>
                <w:szCs w:val="24"/>
              </w:rPr>
            </w:pPr>
          </w:p>
        </w:tc>
        <w:tc>
          <w:tcPr>
            <w:tcW w:w="2378" w:type="dxa"/>
            <w:tcBorders>
              <w:top w:val="single" w:color="auto" w:sz="4" w:space="0"/>
              <w:left w:val="single" w:color="auto" w:sz="4" w:space="0"/>
              <w:bottom w:val="single" w:color="auto" w:sz="4" w:space="0"/>
              <w:right w:val="single" w:color="auto" w:sz="4" w:space="0"/>
            </w:tcBorders>
          </w:tcPr>
          <w:p w14:paraId="1BD91033">
            <w:pPr>
              <w:spacing w:before="240" w:after="60"/>
              <w:jc w:val="center"/>
              <w:rPr>
                <w:rFonts w:ascii="Times New Roman" w:hAnsi="Times New Roman"/>
                <w:kern w:val="28"/>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14:paraId="1CB74D22">
            <w:pPr>
              <w:spacing w:before="240" w:after="60"/>
              <w:jc w:val="center"/>
              <w:rPr>
                <w:rFonts w:ascii="Times New Roman" w:hAnsi="Times New Roman"/>
                <w:kern w:val="28"/>
                <w:sz w:val="24"/>
                <w:szCs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4C7E48EB">
            <w:pPr>
              <w:spacing w:before="240" w:after="60"/>
              <w:jc w:val="center"/>
              <w:rPr>
                <w:rFonts w:ascii="Times New Roman" w:hAnsi="Times New Roman"/>
                <w:kern w:val="28"/>
                <w:sz w:val="24"/>
                <w:szCs w:val="24"/>
              </w:rPr>
            </w:pPr>
          </w:p>
        </w:tc>
      </w:tr>
    </w:tbl>
    <w:p w14:paraId="16ED8B0D">
      <w:pPr>
        <w:pStyle w:val="9"/>
        <w:ind w:firstLine="540"/>
        <w:jc w:val="both"/>
      </w:pPr>
    </w:p>
    <w:p w14:paraId="45433436">
      <w:pPr>
        <w:pStyle w:val="9"/>
        <w:ind w:firstLine="540"/>
        <w:jc w:val="both"/>
      </w:pPr>
      <w:r>
        <w:t>Настоящий акт составлен в 2 экземплярах, имеющих равную юридическую силу, по одному для каждой стороны.</w:t>
      </w:r>
    </w:p>
    <w:p w14:paraId="2E59CDCD">
      <w:pPr>
        <w:spacing w:after="0"/>
        <w:rPr>
          <w:rFonts w:ascii="Times New Roman" w:hAnsi="Times New Roman"/>
          <w:sz w:val="24"/>
          <w:szCs w:val="24"/>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5"/>
        <w:gridCol w:w="4786"/>
      </w:tblGrid>
      <w:tr w14:paraId="4C92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68A716DA">
            <w:pPr>
              <w:spacing w:after="0" w:line="240" w:lineRule="auto"/>
              <w:rPr>
                <w:rFonts w:ascii="Times New Roman" w:hAnsi="Times New Roman"/>
                <w:sz w:val="24"/>
                <w:szCs w:val="24"/>
              </w:rPr>
            </w:pPr>
          </w:p>
          <w:p w14:paraId="786125CE">
            <w:pPr>
              <w:spacing w:after="0" w:line="240" w:lineRule="auto"/>
              <w:rPr>
                <w:rFonts w:ascii="Times New Roman" w:hAnsi="Times New Roman"/>
                <w:b/>
                <w:sz w:val="24"/>
                <w:szCs w:val="24"/>
              </w:rPr>
            </w:pPr>
            <w:r>
              <w:rPr>
                <w:rFonts w:ascii="Times New Roman" w:hAnsi="Times New Roman"/>
                <w:b/>
                <w:sz w:val="24"/>
                <w:szCs w:val="24"/>
              </w:rPr>
              <w:t>Сдал:</w:t>
            </w:r>
          </w:p>
        </w:tc>
        <w:tc>
          <w:tcPr>
            <w:tcW w:w="4786" w:type="dxa"/>
          </w:tcPr>
          <w:p w14:paraId="639EA0B9">
            <w:pPr>
              <w:spacing w:after="0" w:line="240" w:lineRule="auto"/>
              <w:rPr>
                <w:rFonts w:ascii="Times New Roman" w:hAnsi="Times New Roman"/>
                <w:sz w:val="24"/>
                <w:szCs w:val="24"/>
              </w:rPr>
            </w:pPr>
          </w:p>
          <w:p w14:paraId="207E2BCE">
            <w:pPr>
              <w:spacing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Принял:</w:t>
            </w:r>
          </w:p>
        </w:tc>
      </w:tr>
      <w:tr w14:paraId="54BD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785" w:type="dxa"/>
          </w:tcPr>
          <w:p w14:paraId="46352EA2">
            <w:pPr>
              <w:spacing w:after="0" w:line="240" w:lineRule="auto"/>
              <w:rPr>
                <w:rFonts w:ascii="Times New Roman" w:hAnsi="Times New Roman"/>
                <w:sz w:val="24"/>
                <w:szCs w:val="24"/>
              </w:rPr>
            </w:pPr>
            <w:r>
              <w:rPr>
                <w:rFonts w:ascii="Times New Roman" w:hAnsi="Times New Roman"/>
                <w:sz w:val="24"/>
                <w:szCs w:val="24"/>
              </w:rPr>
              <w:t xml:space="preserve">Представитель Заказчика </w:t>
            </w:r>
          </w:p>
          <w:p w14:paraId="1188F5C2">
            <w:pPr>
              <w:spacing w:after="0" w:line="240" w:lineRule="auto"/>
              <w:rPr>
                <w:rFonts w:ascii="Times New Roman" w:hAnsi="Times New Roman"/>
                <w:sz w:val="24"/>
                <w:szCs w:val="24"/>
              </w:rPr>
            </w:pPr>
            <w:r>
              <w:rPr>
                <w:rFonts w:ascii="Times New Roman" w:hAnsi="Times New Roman"/>
                <w:sz w:val="24"/>
                <w:szCs w:val="24"/>
              </w:rPr>
              <w:t>______________/____________________</w:t>
            </w:r>
          </w:p>
          <w:p w14:paraId="43225E08">
            <w:pPr>
              <w:spacing w:after="0" w:line="240" w:lineRule="auto"/>
              <w:rPr>
                <w:rFonts w:ascii="Times New Roman" w:hAnsi="Times New Roman"/>
                <w:sz w:val="24"/>
                <w:szCs w:val="24"/>
              </w:rPr>
            </w:pPr>
            <w:r>
              <w:rPr>
                <w:rFonts w:ascii="Times New Roman" w:hAnsi="Times New Roman"/>
                <w:sz w:val="24"/>
                <w:szCs w:val="24"/>
              </w:rPr>
              <w:t>М.П.</w:t>
            </w:r>
          </w:p>
        </w:tc>
        <w:tc>
          <w:tcPr>
            <w:tcW w:w="4786" w:type="dxa"/>
          </w:tcPr>
          <w:p w14:paraId="4A67D29C">
            <w:pPr>
              <w:spacing w:after="0" w:line="240" w:lineRule="auto"/>
              <w:rPr>
                <w:rFonts w:ascii="Times New Roman" w:hAnsi="Times New Roman"/>
                <w:sz w:val="24"/>
                <w:szCs w:val="24"/>
              </w:rPr>
            </w:pPr>
            <w:r>
              <w:rPr>
                <w:rFonts w:ascii="Times New Roman" w:hAnsi="Times New Roman"/>
                <w:sz w:val="24"/>
                <w:szCs w:val="24"/>
              </w:rPr>
              <w:t xml:space="preserve">Представитель Исполнителя </w:t>
            </w:r>
          </w:p>
          <w:p w14:paraId="4198C12D">
            <w:pPr>
              <w:spacing w:after="0" w:line="240" w:lineRule="auto"/>
              <w:rPr>
                <w:rFonts w:ascii="Times New Roman" w:hAnsi="Times New Roman"/>
                <w:sz w:val="24"/>
                <w:szCs w:val="24"/>
              </w:rPr>
            </w:pPr>
            <w:r>
              <w:rPr>
                <w:rFonts w:ascii="Times New Roman" w:hAnsi="Times New Roman"/>
                <w:sz w:val="24"/>
                <w:szCs w:val="24"/>
              </w:rPr>
              <w:t>______________/____________________</w:t>
            </w:r>
          </w:p>
          <w:p w14:paraId="7CB99699">
            <w:pPr>
              <w:spacing w:after="0" w:line="240" w:lineRule="auto"/>
              <w:rPr>
                <w:rFonts w:ascii="Times New Roman" w:hAnsi="Times New Roman"/>
                <w:sz w:val="24"/>
                <w:szCs w:val="24"/>
              </w:rPr>
            </w:pPr>
            <w:r>
              <w:rPr>
                <w:rFonts w:ascii="Times New Roman" w:hAnsi="Times New Roman"/>
                <w:sz w:val="24"/>
                <w:szCs w:val="24"/>
              </w:rPr>
              <w:t>М.П.</w:t>
            </w:r>
          </w:p>
          <w:p w14:paraId="66F7211F">
            <w:pPr>
              <w:spacing w:after="0" w:line="240" w:lineRule="auto"/>
              <w:rPr>
                <w:rFonts w:ascii="Times New Roman" w:hAnsi="Times New Roman"/>
                <w:sz w:val="24"/>
                <w:szCs w:val="24"/>
              </w:rPr>
            </w:pPr>
          </w:p>
          <w:p w14:paraId="679AD881">
            <w:pPr>
              <w:spacing w:after="0" w:line="240" w:lineRule="auto"/>
              <w:rPr>
                <w:rFonts w:ascii="Times New Roman" w:hAnsi="Times New Roman"/>
                <w:sz w:val="24"/>
                <w:szCs w:val="24"/>
              </w:rPr>
            </w:pPr>
          </w:p>
          <w:p w14:paraId="0E3762EA">
            <w:pPr>
              <w:spacing w:after="0" w:line="240" w:lineRule="auto"/>
              <w:rPr>
                <w:rFonts w:ascii="Times New Roman" w:hAnsi="Times New Roman"/>
                <w:sz w:val="24"/>
                <w:szCs w:val="24"/>
              </w:rPr>
            </w:pPr>
          </w:p>
        </w:tc>
      </w:tr>
    </w:tbl>
    <w:p w14:paraId="1570BDCE">
      <w:pPr>
        <w:tabs>
          <w:tab w:val="left" w:pos="6508"/>
        </w:tabs>
        <w:spacing w:after="0" w:line="240" w:lineRule="auto"/>
        <w:jc w:val="center"/>
        <w:rPr>
          <w:rFonts w:ascii="Times New Roman" w:hAnsi="Times New Roman"/>
          <w:b/>
          <w:bCs/>
          <w:sz w:val="24"/>
          <w:szCs w:val="24"/>
        </w:rPr>
      </w:pPr>
      <w:r>
        <w:rPr>
          <w:rFonts w:ascii="Times New Roman" w:hAnsi="Times New Roman"/>
          <w:b/>
          <w:bCs/>
          <w:sz w:val="24"/>
          <w:szCs w:val="24"/>
        </w:rPr>
        <w:t>СОГЛАСОВАНО</w:t>
      </w:r>
    </w:p>
    <w:tbl>
      <w:tblPr>
        <w:tblStyle w:val="7"/>
        <w:tblW w:w="9355"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95"/>
        <w:gridCol w:w="4360"/>
      </w:tblGrid>
      <w:tr w14:paraId="4896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5" w:type="dxa"/>
          </w:tcPr>
          <w:p w14:paraId="24EA1D31">
            <w:pPr>
              <w:pStyle w:val="6"/>
              <w:spacing w:after="0"/>
              <w:rPr>
                <w:rFonts w:ascii="Times New Roman" w:hAnsi="Times New Roman"/>
                <w:b/>
                <w:sz w:val="24"/>
                <w:szCs w:val="24"/>
                <w:lang w:val="ru-RU"/>
              </w:rPr>
            </w:pPr>
            <w:r>
              <w:rPr>
                <w:rFonts w:ascii="Times New Roman" w:hAnsi="Times New Roman"/>
                <w:b/>
                <w:sz w:val="24"/>
                <w:szCs w:val="24"/>
                <w:lang w:val="ru-RU"/>
              </w:rPr>
              <w:t>«Заказчик»</w:t>
            </w:r>
          </w:p>
        </w:tc>
        <w:tc>
          <w:tcPr>
            <w:tcW w:w="4360" w:type="dxa"/>
          </w:tcPr>
          <w:p w14:paraId="49ADF748">
            <w:pPr>
              <w:pStyle w:val="6"/>
              <w:spacing w:after="0"/>
              <w:jc w:val="center"/>
              <w:rPr>
                <w:rFonts w:ascii="Times New Roman" w:hAnsi="Times New Roman"/>
                <w:b/>
                <w:sz w:val="24"/>
                <w:szCs w:val="24"/>
                <w:lang w:val="ru-RU"/>
              </w:rPr>
            </w:pPr>
            <w:r>
              <w:rPr>
                <w:rFonts w:ascii="Times New Roman" w:hAnsi="Times New Roman"/>
                <w:b/>
                <w:sz w:val="24"/>
                <w:szCs w:val="24"/>
                <w:lang w:val="ru-RU"/>
              </w:rPr>
              <w:t>«Исполнитель»</w:t>
            </w:r>
          </w:p>
        </w:tc>
      </w:tr>
      <w:tr w14:paraId="73C0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5" w:type="dxa"/>
          </w:tcPr>
          <w:p w14:paraId="6EC10F2A">
            <w:pPr>
              <w:pStyle w:val="6"/>
              <w:spacing w:after="0"/>
              <w:rPr>
                <w:rFonts w:ascii="Times New Roman" w:hAnsi="Times New Roman"/>
                <w:b/>
                <w:sz w:val="24"/>
                <w:szCs w:val="24"/>
                <w:lang w:val="ru-RU"/>
              </w:rPr>
            </w:pPr>
          </w:p>
        </w:tc>
        <w:tc>
          <w:tcPr>
            <w:tcW w:w="4360" w:type="dxa"/>
          </w:tcPr>
          <w:p w14:paraId="3265D851">
            <w:pPr>
              <w:pStyle w:val="6"/>
              <w:spacing w:after="0"/>
              <w:jc w:val="center"/>
              <w:rPr>
                <w:rFonts w:ascii="Times New Roman" w:hAnsi="Times New Roman"/>
                <w:b/>
                <w:sz w:val="24"/>
                <w:szCs w:val="24"/>
                <w:lang w:val="ru-RU"/>
              </w:rPr>
            </w:pPr>
            <w:r>
              <w:rPr>
                <w:rFonts w:ascii="Times New Roman" w:hAnsi="Times New Roman"/>
                <w:b/>
                <w:sz w:val="24"/>
                <w:szCs w:val="24"/>
                <w:lang w:val="ru-RU"/>
              </w:rPr>
              <w:t>ООО «ЭКОВОЛГА»</w:t>
            </w:r>
          </w:p>
        </w:tc>
      </w:tr>
      <w:tr w14:paraId="4172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5" w:type="dxa"/>
          </w:tcPr>
          <w:p w14:paraId="64A004FB">
            <w:pPr>
              <w:pStyle w:val="6"/>
              <w:spacing w:after="0"/>
              <w:rPr>
                <w:rFonts w:ascii="Times New Roman" w:hAnsi="Times New Roman"/>
                <w:iCs/>
                <w:sz w:val="24"/>
                <w:szCs w:val="24"/>
                <w:lang w:val="ru-RU"/>
              </w:rPr>
            </w:pPr>
            <w:r>
              <w:rPr>
                <w:rFonts w:ascii="Times New Roman" w:hAnsi="Times New Roman"/>
                <w:iCs/>
                <w:sz w:val="24"/>
                <w:szCs w:val="24"/>
                <w:lang w:val="ru-RU"/>
              </w:rPr>
              <w:t>Директор</w:t>
            </w:r>
          </w:p>
          <w:p w14:paraId="758A5DCB">
            <w:pPr>
              <w:pStyle w:val="6"/>
              <w:spacing w:after="0"/>
              <w:rPr>
                <w:rFonts w:ascii="Times New Roman" w:hAnsi="Times New Roman"/>
                <w:iCs/>
                <w:sz w:val="24"/>
                <w:szCs w:val="24"/>
                <w:lang w:val="ru-RU"/>
              </w:rPr>
            </w:pPr>
          </w:p>
          <w:p w14:paraId="7B59C755">
            <w:pPr>
              <w:pStyle w:val="6"/>
              <w:spacing w:after="0"/>
              <w:rPr>
                <w:rFonts w:ascii="Times New Roman" w:hAnsi="Times New Roman"/>
                <w:iCs/>
                <w:sz w:val="24"/>
                <w:szCs w:val="24"/>
                <w:lang w:val="ru-RU"/>
              </w:rPr>
            </w:pPr>
            <w:r>
              <w:rPr>
                <w:rFonts w:ascii="Times New Roman" w:hAnsi="Times New Roman"/>
                <w:iCs/>
                <w:sz w:val="24"/>
                <w:szCs w:val="24"/>
                <w:lang w:val="ru-RU"/>
              </w:rPr>
              <w:t xml:space="preserve">_____________/ </w:t>
            </w:r>
          </w:p>
          <w:p w14:paraId="18627059">
            <w:pPr>
              <w:pStyle w:val="6"/>
              <w:spacing w:after="0"/>
              <w:rPr>
                <w:rFonts w:ascii="Times New Roman" w:hAnsi="Times New Roman"/>
                <w:iCs/>
                <w:sz w:val="24"/>
                <w:szCs w:val="24"/>
                <w:lang w:val="ru-RU"/>
              </w:rPr>
            </w:pPr>
            <w:r>
              <w:rPr>
                <w:rFonts w:ascii="Times New Roman" w:hAnsi="Times New Roman"/>
                <w:iCs/>
                <w:sz w:val="24"/>
                <w:szCs w:val="24"/>
                <w:lang w:val="ru-RU"/>
              </w:rPr>
              <w:t>«____» __________2026 год.</w:t>
            </w:r>
          </w:p>
          <w:p w14:paraId="13AEEAAA">
            <w:pPr>
              <w:pStyle w:val="6"/>
              <w:spacing w:after="0"/>
              <w:rPr>
                <w:rFonts w:ascii="Times New Roman" w:hAnsi="Times New Roman"/>
                <w:iCs/>
                <w:sz w:val="24"/>
                <w:szCs w:val="24"/>
                <w:lang w:val="ru-RU"/>
              </w:rPr>
            </w:pPr>
            <w:r>
              <w:rPr>
                <w:rFonts w:ascii="Times New Roman" w:hAnsi="Times New Roman"/>
                <w:iCs/>
                <w:sz w:val="24"/>
                <w:szCs w:val="24"/>
                <w:lang w:val="ru-RU"/>
              </w:rPr>
              <w:t>М.П.</w:t>
            </w:r>
          </w:p>
          <w:p w14:paraId="18B613F7">
            <w:pPr>
              <w:pStyle w:val="6"/>
              <w:spacing w:after="0"/>
              <w:jc w:val="right"/>
              <w:rPr>
                <w:rFonts w:ascii="Times New Roman" w:hAnsi="Times New Roman"/>
                <w:b/>
                <w:sz w:val="24"/>
                <w:szCs w:val="24"/>
                <w:lang w:val="ru-RU"/>
              </w:rPr>
            </w:pPr>
          </w:p>
        </w:tc>
        <w:tc>
          <w:tcPr>
            <w:tcW w:w="4360" w:type="dxa"/>
          </w:tcPr>
          <w:p w14:paraId="2472375D">
            <w:pPr>
              <w:pStyle w:val="6"/>
              <w:spacing w:after="0"/>
              <w:rPr>
                <w:rFonts w:ascii="Times New Roman" w:hAnsi="Times New Roman"/>
                <w:iCs/>
                <w:sz w:val="24"/>
                <w:szCs w:val="24"/>
                <w:lang w:val="ru-RU"/>
              </w:rPr>
            </w:pPr>
            <w:r>
              <w:rPr>
                <w:rFonts w:ascii="Times New Roman" w:hAnsi="Times New Roman"/>
                <w:iCs/>
                <w:sz w:val="24"/>
                <w:szCs w:val="24"/>
                <w:lang w:val="ru-RU"/>
              </w:rPr>
              <w:t>Генеральный директор</w:t>
            </w:r>
          </w:p>
          <w:p w14:paraId="4D393213">
            <w:pPr>
              <w:pStyle w:val="6"/>
              <w:spacing w:after="0"/>
              <w:rPr>
                <w:rFonts w:ascii="Times New Roman" w:hAnsi="Times New Roman"/>
                <w:iCs/>
                <w:sz w:val="24"/>
                <w:szCs w:val="24"/>
                <w:lang w:val="ru-RU"/>
              </w:rPr>
            </w:pPr>
            <w:r>
              <w:rPr>
                <w:rFonts w:ascii="Times New Roman" w:hAnsi="Times New Roman"/>
                <w:iCs/>
                <w:sz w:val="24"/>
                <w:szCs w:val="24"/>
                <w:lang w:val="ru-RU"/>
              </w:rPr>
              <w:t>ООО «ЭКОВОЛГА»</w:t>
            </w:r>
          </w:p>
          <w:p w14:paraId="3E21A4CF">
            <w:pPr>
              <w:pStyle w:val="6"/>
              <w:spacing w:after="0"/>
              <w:rPr>
                <w:rFonts w:ascii="Times New Roman" w:hAnsi="Times New Roman"/>
                <w:iCs/>
                <w:sz w:val="24"/>
                <w:szCs w:val="24"/>
                <w:lang w:val="ru-RU"/>
              </w:rPr>
            </w:pPr>
            <w:r>
              <w:rPr>
                <w:rFonts w:ascii="Times New Roman" w:hAnsi="Times New Roman"/>
                <w:iCs/>
                <w:sz w:val="24"/>
                <w:szCs w:val="24"/>
                <w:lang w:val="ru-RU"/>
              </w:rPr>
              <w:t>_____________/А.Ю.Зверев</w:t>
            </w:r>
          </w:p>
          <w:p w14:paraId="2CADD6D1">
            <w:pPr>
              <w:pStyle w:val="6"/>
              <w:spacing w:after="0"/>
              <w:rPr>
                <w:rFonts w:ascii="Times New Roman" w:hAnsi="Times New Roman"/>
                <w:iCs/>
                <w:sz w:val="24"/>
                <w:szCs w:val="24"/>
                <w:lang w:val="ru-RU"/>
              </w:rPr>
            </w:pPr>
            <w:r>
              <w:rPr>
                <w:rFonts w:ascii="Times New Roman" w:hAnsi="Times New Roman"/>
                <w:iCs/>
                <w:sz w:val="24"/>
                <w:szCs w:val="24"/>
                <w:lang w:val="ru-RU"/>
              </w:rPr>
              <w:t>«____» __________2026 год.</w:t>
            </w:r>
          </w:p>
          <w:p w14:paraId="32364DBC">
            <w:pPr>
              <w:pStyle w:val="6"/>
              <w:spacing w:after="0"/>
              <w:rPr>
                <w:rFonts w:ascii="Times New Roman" w:hAnsi="Times New Roman"/>
                <w:iCs/>
                <w:sz w:val="24"/>
                <w:szCs w:val="24"/>
                <w:lang w:val="ru-RU"/>
              </w:rPr>
            </w:pPr>
            <w:r>
              <w:rPr>
                <w:rFonts w:ascii="Times New Roman" w:hAnsi="Times New Roman"/>
                <w:iCs/>
                <w:sz w:val="24"/>
                <w:szCs w:val="24"/>
                <w:lang w:val="ru-RU"/>
              </w:rPr>
              <w:t>М.П.</w:t>
            </w:r>
          </w:p>
          <w:p w14:paraId="05442738">
            <w:pPr>
              <w:pStyle w:val="6"/>
              <w:spacing w:after="0"/>
              <w:rPr>
                <w:rFonts w:ascii="Times New Roman" w:hAnsi="Times New Roman"/>
                <w:b/>
                <w:sz w:val="24"/>
                <w:szCs w:val="24"/>
                <w:lang w:val="ru-RU"/>
              </w:rPr>
            </w:pPr>
          </w:p>
        </w:tc>
      </w:tr>
    </w:tbl>
    <w:p w14:paraId="47FCA10E">
      <w:pPr>
        <w:rPr>
          <w:rFonts w:ascii="Times New Roman" w:hAnsi="Times New Roman"/>
          <w:sz w:val="24"/>
          <w:szCs w:val="24"/>
        </w:rPr>
      </w:pPr>
    </w:p>
    <w:sectPr>
      <w:pgSz w:w="11906" w:h="16838"/>
      <w:pgMar w:top="851" w:right="851" w:bottom="709"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ED6"/>
    <w:rsid w:val="00013ED6"/>
    <w:rsid w:val="00027F31"/>
    <w:rsid w:val="0003488D"/>
    <w:rsid w:val="000403AA"/>
    <w:rsid w:val="000D0EE8"/>
    <w:rsid w:val="000E56C4"/>
    <w:rsid w:val="000F1AD1"/>
    <w:rsid w:val="0010260E"/>
    <w:rsid w:val="00126E3C"/>
    <w:rsid w:val="00126F58"/>
    <w:rsid w:val="00132C4C"/>
    <w:rsid w:val="00134F6F"/>
    <w:rsid w:val="00142260"/>
    <w:rsid w:val="00190A86"/>
    <w:rsid w:val="001A4632"/>
    <w:rsid w:val="001E566A"/>
    <w:rsid w:val="00200CAB"/>
    <w:rsid w:val="0020206B"/>
    <w:rsid w:val="002234A0"/>
    <w:rsid w:val="00244B48"/>
    <w:rsid w:val="00287DF9"/>
    <w:rsid w:val="00290D3C"/>
    <w:rsid w:val="002A5BAD"/>
    <w:rsid w:val="002A7CF6"/>
    <w:rsid w:val="002B04CD"/>
    <w:rsid w:val="002C1919"/>
    <w:rsid w:val="002D4939"/>
    <w:rsid w:val="00311A24"/>
    <w:rsid w:val="00324016"/>
    <w:rsid w:val="003615FC"/>
    <w:rsid w:val="003929CE"/>
    <w:rsid w:val="003B174F"/>
    <w:rsid w:val="003B7CDD"/>
    <w:rsid w:val="003C16FF"/>
    <w:rsid w:val="003C220D"/>
    <w:rsid w:val="003C77C4"/>
    <w:rsid w:val="003E075D"/>
    <w:rsid w:val="003F6BC5"/>
    <w:rsid w:val="003F73EF"/>
    <w:rsid w:val="0043115B"/>
    <w:rsid w:val="00452A0E"/>
    <w:rsid w:val="0046083A"/>
    <w:rsid w:val="004E53DB"/>
    <w:rsid w:val="004E7A28"/>
    <w:rsid w:val="00505F38"/>
    <w:rsid w:val="005125E5"/>
    <w:rsid w:val="00523601"/>
    <w:rsid w:val="005573AB"/>
    <w:rsid w:val="00574FE1"/>
    <w:rsid w:val="005752B7"/>
    <w:rsid w:val="005E4B23"/>
    <w:rsid w:val="005E779A"/>
    <w:rsid w:val="005F572B"/>
    <w:rsid w:val="006071B3"/>
    <w:rsid w:val="00625B5F"/>
    <w:rsid w:val="00655697"/>
    <w:rsid w:val="0065679C"/>
    <w:rsid w:val="00666627"/>
    <w:rsid w:val="006A2F60"/>
    <w:rsid w:val="006A5F33"/>
    <w:rsid w:val="006C5170"/>
    <w:rsid w:val="006D4F09"/>
    <w:rsid w:val="007645D8"/>
    <w:rsid w:val="00765BF2"/>
    <w:rsid w:val="007814B2"/>
    <w:rsid w:val="007C6EE0"/>
    <w:rsid w:val="007D4D85"/>
    <w:rsid w:val="007E3E93"/>
    <w:rsid w:val="008226DF"/>
    <w:rsid w:val="00887D6F"/>
    <w:rsid w:val="008D0895"/>
    <w:rsid w:val="008D13BB"/>
    <w:rsid w:val="008E631E"/>
    <w:rsid w:val="008F2A3F"/>
    <w:rsid w:val="009511B6"/>
    <w:rsid w:val="009D4A13"/>
    <w:rsid w:val="00A01CE1"/>
    <w:rsid w:val="00A30FE6"/>
    <w:rsid w:val="00A50871"/>
    <w:rsid w:val="00A533CD"/>
    <w:rsid w:val="00A67A9F"/>
    <w:rsid w:val="00A76EBE"/>
    <w:rsid w:val="00A90233"/>
    <w:rsid w:val="00A91CA2"/>
    <w:rsid w:val="00A942A4"/>
    <w:rsid w:val="00AF0A12"/>
    <w:rsid w:val="00B611FF"/>
    <w:rsid w:val="00B61BCC"/>
    <w:rsid w:val="00B84500"/>
    <w:rsid w:val="00BB0E5A"/>
    <w:rsid w:val="00BD0180"/>
    <w:rsid w:val="00BF144A"/>
    <w:rsid w:val="00C341F2"/>
    <w:rsid w:val="00C47FC4"/>
    <w:rsid w:val="00CE276B"/>
    <w:rsid w:val="00CF31B6"/>
    <w:rsid w:val="00D12ED2"/>
    <w:rsid w:val="00D219C1"/>
    <w:rsid w:val="00D669C5"/>
    <w:rsid w:val="00D67624"/>
    <w:rsid w:val="00DA1E75"/>
    <w:rsid w:val="00DB5001"/>
    <w:rsid w:val="00DD50E2"/>
    <w:rsid w:val="00DE07ED"/>
    <w:rsid w:val="00DF023C"/>
    <w:rsid w:val="00E3324E"/>
    <w:rsid w:val="00E906D2"/>
    <w:rsid w:val="00F214B7"/>
    <w:rsid w:val="00FA0E21"/>
    <w:rsid w:val="50F423A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6" w:lineRule="auto"/>
    </w:pPr>
    <w:rPr>
      <w:rFonts w:cs="Times New Roman" w:asciiTheme="minorHAnsi" w:hAnsiTheme="minorHAnsi" w:eastAsiaTheme="minorEastAsia"/>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12"/>
    <w:semiHidden/>
    <w:unhideWhenUsed/>
    <w:qFormat/>
    <w:uiPriority w:val="99"/>
    <w:pPr>
      <w:spacing w:after="0" w:line="240" w:lineRule="auto"/>
    </w:pPr>
    <w:rPr>
      <w:rFonts w:ascii="Segoe UI" w:hAnsi="Segoe UI" w:cs="Segoe UI"/>
      <w:sz w:val="18"/>
      <w:szCs w:val="18"/>
    </w:rPr>
  </w:style>
  <w:style w:type="paragraph" w:styleId="6">
    <w:name w:val="Body Text"/>
    <w:basedOn w:val="1"/>
    <w:link w:val="8"/>
    <w:unhideWhenUsed/>
    <w:uiPriority w:val="99"/>
    <w:pPr>
      <w:spacing w:after="120" w:line="240" w:lineRule="auto"/>
    </w:pPr>
    <w:rPr>
      <w:rFonts w:ascii="Arial" w:hAnsi="Arial"/>
      <w:color w:val="00000A"/>
      <w:sz w:val="20"/>
      <w:szCs w:val="20"/>
      <w:lang w:val="en-US"/>
    </w:rPr>
  </w:style>
  <w:style w:type="table" w:styleId="7">
    <w:name w:val="Table Grid"/>
    <w:basedOn w:val="3"/>
    <w:qFormat/>
    <w:uiPriority w:val="59"/>
    <w:pPr>
      <w:spacing w:after="0" w:line="240" w:lineRule="auto"/>
    </w:pPr>
    <w:rPr>
      <w:rFonts w:cs="Times New Roman" w:eastAsiaTheme="minorEastAsia"/>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Основной текст Знак"/>
    <w:basedOn w:val="2"/>
    <w:link w:val="6"/>
    <w:uiPriority w:val="99"/>
    <w:rPr>
      <w:rFonts w:ascii="Arial" w:hAnsi="Arial" w:cs="Times New Roman" w:eastAsiaTheme="minorEastAsia"/>
      <w:color w:val="00000A"/>
      <w:sz w:val="20"/>
      <w:szCs w:val="20"/>
      <w:lang w:val="en-US" w:eastAsia="ru-RU"/>
    </w:rPr>
  </w:style>
  <w:style w:type="paragraph" w:customStyle="1" w:styleId="9">
    <w:name w:val="ConsPlusNormal"/>
    <w:qFormat/>
    <w:uiPriority w:val="0"/>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paragraph" w:customStyle="1" w:styleId="10">
    <w:name w:val="ConsPlusNonformat"/>
    <w:q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11">
    <w:name w:val="ConsPlusCell"/>
    <w:q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character" w:customStyle="1" w:styleId="12">
    <w:name w:val="Текст выноски Знак"/>
    <w:basedOn w:val="2"/>
    <w:link w:val="5"/>
    <w:semiHidden/>
    <w:qFormat/>
    <w:uiPriority w:val="99"/>
    <w:rPr>
      <w:rFonts w:ascii="Segoe UI" w:hAnsi="Segoe UI" w:cs="Segoe UI" w:eastAsiaTheme="minorEastAsia"/>
      <w:sz w:val="18"/>
      <w:szCs w:val="18"/>
      <w:lang w:eastAsia="ru-RU"/>
    </w:rPr>
  </w:style>
  <w:style w:type="paragraph" w:styleId="13">
    <w:name w:val="No Spacing"/>
    <w:qFormat/>
    <w:uiPriority w:val="1"/>
    <w:pPr>
      <w:spacing w:after="0" w:line="240" w:lineRule="auto"/>
    </w:pPr>
    <w:rPr>
      <w:rFonts w:cs="Times New Roman" w:asciiTheme="minorHAnsi" w:hAnsiTheme="minorHAnsi" w:eastAsiaTheme="minorEastAsia"/>
      <w:sz w:val="22"/>
      <w:szCs w:val="22"/>
      <w:lang w:val="ru-RU" w:eastAsia="ru-RU" w:bidi="ar-SA"/>
    </w:rPr>
  </w:style>
  <w:style w:type="paragraph" w:customStyle="1" w:styleId="14">
    <w:name w:val="style_8952"/>
    <w:basedOn w:val="1"/>
    <w:next w:val="1"/>
    <w:qFormat/>
    <w:uiPriority w:val="0"/>
    <w:pPr>
      <w:spacing w:after="0" w:line="255" w:lineRule="auto"/>
      <w:contextualSpacing/>
      <w:jc w:val="center"/>
    </w:pPr>
    <w:rPr>
      <w:rFonts w:ascii="Times New Roman" w:hAnsi="Times New Roman" w:eastAsia="Times New Roman"/>
      <w:color w:val="333333"/>
      <w:sz w:val="21"/>
      <w:szCs w:val="20"/>
    </w:rPr>
  </w:style>
  <w:style w:type="paragraph" w:customStyle="1" w:styleId="15">
    <w:name w:val="style_2678"/>
    <w:basedOn w:val="1"/>
    <w:next w:val="1"/>
    <w:qFormat/>
    <w:uiPriority w:val="0"/>
    <w:pPr>
      <w:spacing w:after="0" w:line="255" w:lineRule="auto"/>
      <w:contextualSpacing/>
      <w:jc w:val="center"/>
    </w:pPr>
    <w:rPr>
      <w:rFonts w:ascii="Times New Roman" w:hAnsi="Times New Roman" w:eastAsia="Times New Roman"/>
      <w:color w:val="333333"/>
      <w:sz w:val="21"/>
      <w:szCs w:val="20"/>
    </w:rPr>
  </w:style>
  <w:style w:type="paragraph" w:customStyle="1" w:styleId="16">
    <w:name w:val="style_2532"/>
    <w:basedOn w:val="1"/>
    <w:next w:val="1"/>
    <w:qFormat/>
    <w:uiPriority w:val="0"/>
    <w:pPr>
      <w:spacing w:after="0" w:line="255" w:lineRule="auto"/>
      <w:contextualSpacing/>
      <w:jc w:val="center"/>
    </w:pPr>
    <w:rPr>
      <w:rFonts w:ascii="Times New Roman" w:hAnsi="Times New Roman" w:eastAsia="Times New Roman"/>
      <w:color w:val="333333"/>
      <w:sz w:val="21"/>
      <w:szCs w:val="20"/>
    </w:rPr>
  </w:style>
  <w:style w:type="paragraph" w:customStyle="1" w:styleId="17">
    <w:name w:val="style_7920"/>
    <w:basedOn w:val="1"/>
    <w:next w:val="1"/>
    <w:qFormat/>
    <w:uiPriority w:val="0"/>
    <w:pPr>
      <w:spacing w:after="0" w:line="255" w:lineRule="auto"/>
      <w:contextualSpacing/>
      <w:jc w:val="center"/>
    </w:pPr>
    <w:rPr>
      <w:rFonts w:ascii="Times New Roman" w:hAnsi="Times New Roman" w:eastAsia="Times New Roman"/>
      <w:color w:val="333333"/>
      <w:sz w:val="21"/>
      <w:szCs w:val="20"/>
    </w:rPr>
  </w:style>
  <w:style w:type="paragraph" w:customStyle="1" w:styleId="18">
    <w:name w:val="style_5468"/>
    <w:basedOn w:val="1"/>
    <w:next w:val="1"/>
    <w:qFormat/>
    <w:uiPriority w:val="0"/>
    <w:pPr>
      <w:spacing w:after="0" w:line="255" w:lineRule="auto"/>
      <w:contextualSpacing/>
      <w:jc w:val="center"/>
    </w:pPr>
    <w:rPr>
      <w:rFonts w:ascii="Times New Roman" w:hAnsi="Times New Roman" w:eastAsia="Times New Roman"/>
      <w:color w:val="333333"/>
      <w:sz w:val="21"/>
      <w:szCs w:val="20"/>
    </w:rPr>
  </w:style>
  <w:style w:type="paragraph" w:customStyle="1" w:styleId="19">
    <w:name w:val="style_1253"/>
    <w:basedOn w:val="1"/>
    <w:next w:val="1"/>
    <w:qFormat/>
    <w:uiPriority w:val="0"/>
    <w:pPr>
      <w:spacing w:after="0" w:line="255" w:lineRule="auto"/>
      <w:contextualSpacing/>
      <w:jc w:val="center"/>
    </w:pPr>
    <w:rPr>
      <w:rFonts w:ascii="Times New Roman" w:hAnsi="Times New Roman" w:eastAsia="Times New Roman"/>
      <w:color w:val="333333"/>
      <w:sz w:val="21"/>
      <w:szCs w:val="20"/>
    </w:rPr>
  </w:style>
  <w:style w:type="paragraph" w:customStyle="1" w:styleId="20">
    <w:name w:val="style_1298"/>
    <w:basedOn w:val="1"/>
    <w:next w:val="1"/>
    <w:qFormat/>
    <w:uiPriority w:val="0"/>
    <w:pPr>
      <w:spacing w:after="0" w:line="255" w:lineRule="auto"/>
      <w:contextualSpacing/>
      <w:jc w:val="center"/>
    </w:pPr>
    <w:rPr>
      <w:rFonts w:ascii="Times New Roman" w:hAnsi="Times New Roman" w:eastAsia="Times New Roman"/>
      <w:color w:val="333333"/>
      <w:sz w:val="21"/>
      <w:szCs w:val="20"/>
    </w:rPr>
  </w:style>
  <w:style w:type="paragraph" w:customStyle="1" w:styleId="21">
    <w:name w:val="style_6486"/>
    <w:basedOn w:val="1"/>
    <w:next w:val="1"/>
    <w:qFormat/>
    <w:uiPriority w:val="0"/>
    <w:pPr>
      <w:spacing w:after="0" w:line="255" w:lineRule="auto"/>
      <w:contextualSpacing/>
      <w:jc w:val="center"/>
    </w:pPr>
    <w:rPr>
      <w:rFonts w:ascii="Times New Roman" w:hAnsi="Times New Roman" w:eastAsia="Times New Roman"/>
      <w:color w:val="333333"/>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4686</Words>
  <Characters>26712</Characters>
  <Lines>222</Lines>
  <Paragraphs>62</Paragraphs>
  <TotalTime>70</TotalTime>
  <ScaleCrop>false</ScaleCrop>
  <LinksUpToDate>false</LinksUpToDate>
  <CharactersWithSpaces>31336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2026-01-15T07:33:00Z</dcterms:created>
  <dc:creator>User</dc:creator>
  <cp:lastModifiedBy>User</cp:lastModifiedBy>
  <cp:lastPrinted>2025-01-09T10:22:00Z</cp:lastPrinted>
  <dcterms:modified xsi:type="dcterms:W3CDTF">2026-03-31T12:11:13Z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3D1DBF7FDE3846619CD22EA23D038B27_13</vt:lpwstr>
  </property>
</Properties>
</file>